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Layout w:type="fixed"/>
        <w:tblCellMar>
          <w:left w:w="10" w:type="dxa"/>
          <w:right w:w="10" w:type="dxa"/>
        </w:tblCellMar>
        <w:tblLook w:val="04A0" w:firstRow="1" w:lastRow="0" w:firstColumn="1" w:lastColumn="0" w:noHBand="0" w:noVBand="1"/>
      </w:tblPr>
      <w:tblGrid>
        <w:gridCol w:w="9464"/>
      </w:tblGrid>
      <w:tr w:rsidR="006909FE" w:rsidTr="003C1E55">
        <w:trPr>
          <w:cantSplit/>
          <w:trHeight w:val="1068"/>
        </w:trPr>
        <w:tc>
          <w:tcPr>
            <w:tcW w:w="9464" w:type="dxa"/>
            <w:tcMar>
              <w:top w:w="0" w:type="dxa"/>
              <w:left w:w="108" w:type="dxa"/>
              <w:bottom w:w="0" w:type="dxa"/>
              <w:right w:w="108" w:type="dxa"/>
            </w:tcMar>
            <w:hideMark/>
          </w:tcPr>
          <w:p w:rsidR="006909FE" w:rsidRDefault="006909FE" w:rsidP="00D9316C">
            <w:pPr>
              <w:widowControl w:val="0"/>
              <w:autoSpaceDE w:val="0"/>
              <w:autoSpaceDN w:val="0"/>
              <w:jc w:val="center"/>
              <w:textAlignment w:val="baseline"/>
              <w:rPr>
                <w:rFonts w:eastAsia="Arial Unicode MS" w:cs="Mangal"/>
                <w:kern w:val="3"/>
                <w:lang w:bidi="hi-IN"/>
              </w:rPr>
            </w:pPr>
            <w:r>
              <w:rPr>
                <w:rFonts w:eastAsia="Arial Unicode MS" w:cs="Mangal"/>
                <w:noProof/>
                <w:kern w:val="3"/>
              </w:rPr>
              <w:drawing>
                <wp:inline distT="0" distB="0" distL="0" distR="0" wp14:anchorId="33284DD3" wp14:editId="2C3E6A00">
                  <wp:extent cx="523875" cy="876300"/>
                  <wp:effectExtent l="0" t="0" r="9525" b="0"/>
                  <wp:docPr id="4" name="Рисунок 4" descr="Описание: Описание: Описание: Описание: Описание: Описание: Описание: Описание: Описание: Описание: Описание: demyansk 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Описание: Описание: Описание: Описание: Описание: Описание: Описание: Описание: demyansk BW"/>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876300"/>
                          </a:xfrm>
                          <a:prstGeom prst="rect">
                            <a:avLst/>
                          </a:prstGeom>
                          <a:noFill/>
                          <a:ln>
                            <a:noFill/>
                          </a:ln>
                        </pic:spPr>
                      </pic:pic>
                    </a:graphicData>
                  </a:graphic>
                </wp:inline>
              </w:drawing>
            </w:r>
            <w:r>
              <w:rPr>
                <w:rFonts w:eastAsia="Arial Unicode MS" w:cs="Mangal"/>
                <w:kern w:val="3"/>
                <w:lang w:bidi="hi-IN"/>
              </w:rPr>
              <w:t xml:space="preserve">                                                                           </w:t>
            </w:r>
          </w:p>
        </w:tc>
      </w:tr>
      <w:tr w:rsidR="006909FE" w:rsidTr="003C1E55">
        <w:trPr>
          <w:cantSplit/>
          <w:trHeight w:val="950"/>
        </w:trPr>
        <w:tc>
          <w:tcPr>
            <w:tcW w:w="9464" w:type="dxa"/>
            <w:tcMar>
              <w:top w:w="0" w:type="dxa"/>
              <w:left w:w="108" w:type="dxa"/>
              <w:bottom w:w="0" w:type="dxa"/>
              <w:right w:w="108" w:type="dxa"/>
            </w:tcMar>
            <w:hideMark/>
          </w:tcPr>
          <w:p w:rsidR="006909FE" w:rsidRPr="003D30F8" w:rsidRDefault="006909FE" w:rsidP="007C3FE2">
            <w:pPr>
              <w:widowControl w:val="0"/>
              <w:spacing w:before="120" w:line="240" w:lineRule="exact"/>
              <w:jc w:val="center"/>
              <w:textAlignment w:val="baseline"/>
              <w:rPr>
                <w:rFonts w:eastAsia="Arial Unicode MS" w:cs="Mangal"/>
                <w:b/>
                <w:kern w:val="3"/>
                <w:sz w:val="52"/>
                <w:szCs w:val="28"/>
                <w:lang w:bidi="hi-IN"/>
              </w:rPr>
            </w:pPr>
            <w:r w:rsidRPr="003D30F8">
              <w:rPr>
                <w:rFonts w:eastAsia="Arial Unicode MS" w:cs="Mangal"/>
                <w:b/>
                <w:kern w:val="3"/>
                <w:szCs w:val="28"/>
                <w:lang w:bidi="hi-IN"/>
              </w:rPr>
              <w:t>Российская Федерация</w:t>
            </w:r>
          </w:p>
          <w:p w:rsidR="006909FE" w:rsidRPr="003D30F8" w:rsidRDefault="006909FE" w:rsidP="001C4526">
            <w:pPr>
              <w:widowControl w:val="0"/>
              <w:spacing w:before="120" w:line="240" w:lineRule="exact"/>
              <w:jc w:val="center"/>
              <w:textAlignment w:val="baseline"/>
              <w:rPr>
                <w:rFonts w:eastAsia="Arial Unicode MS" w:cs="Mangal"/>
                <w:b/>
                <w:kern w:val="3"/>
                <w:szCs w:val="28"/>
                <w:lang w:bidi="hi-IN"/>
              </w:rPr>
            </w:pPr>
            <w:r w:rsidRPr="003D30F8">
              <w:rPr>
                <w:rFonts w:eastAsia="Arial Unicode MS" w:cs="Mangal"/>
                <w:b/>
                <w:kern w:val="3"/>
                <w:szCs w:val="28"/>
                <w:lang w:bidi="hi-IN"/>
              </w:rPr>
              <w:t>Новгородская область</w:t>
            </w:r>
          </w:p>
          <w:p w:rsidR="00683E25" w:rsidRDefault="006909FE" w:rsidP="00A9105C">
            <w:pPr>
              <w:widowControl w:val="0"/>
              <w:autoSpaceDE w:val="0"/>
              <w:autoSpaceDN w:val="0"/>
              <w:spacing w:before="120" w:line="240" w:lineRule="exact"/>
              <w:jc w:val="center"/>
              <w:textAlignment w:val="baseline"/>
              <w:rPr>
                <w:rFonts w:eastAsia="Arial Unicode MS" w:cs="Mangal"/>
                <w:b/>
                <w:bCs/>
                <w:kern w:val="3"/>
                <w:sz w:val="24"/>
                <w:lang w:bidi="hi-IN"/>
              </w:rPr>
            </w:pPr>
            <w:r>
              <w:rPr>
                <w:rFonts w:eastAsia="Arial Unicode MS" w:cs="Mangal"/>
                <w:b/>
                <w:bCs/>
                <w:kern w:val="3"/>
                <w:sz w:val="24"/>
                <w:lang w:bidi="hi-IN"/>
              </w:rPr>
              <w:t>АДМИНИСТРАЦИЯ ДЕМЯНСКОГО МУНИЦИПАЛЬНОГО РАЙОНА</w:t>
            </w:r>
          </w:p>
          <w:p w:rsidR="007C3FE2" w:rsidRPr="00683E25" w:rsidRDefault="007C3FE2" w:rsidP="00A9105C">
            <w:pPr>
              <w:widowControl w:val="0"/>
              <w:autoSpaceDE w:val="0"/>
              <w:autoSpaceDN w:val="0"/>
              <w:spacing w:before="120" w:line="240" w:lineRule="exact"/>
              <w:jc w:val="center"/>
              <w:textAlignment w:val="baseline"/>
              <w:rPr>
                <w:rFonts w:eastAsia="Arial Unicode MS" w:cs="Mangal"/>
                <w:b/>
                <w:bCs/>
                <w:kern w:val="3"/>
                <w:sz w:val="24"/>
                <w:lang w:bidi="hi-IN"/>
              </w:rPr>
            </w:pPr>
          </w:p>
        </w:tc>
      </w:tr>
      <w:tr w:rsidR="006909FE" w:rsidTr="003C1E55">
        <w:trPr>
          <w:cantSplit/>
          <w:trHeight w:val="567"/>
        </w:trPr>
        <w:tc>
          <w:tcPr>
            <w:tcW w:w="9464" w:type="dxa"/>
            <w:tcMar>
              <w:top w:w="0" w:type="dxa"/>
              <w:left w:w="108" w:type="dxa"/>
              <w:bottom w:w="0" w:type="dxa"/>
              <w:right w:w="108" w:type="dxa"/>
            </w:tcMar>
          </w:tcPr>
          <w:p w:rsidR="006909FE" w:rsidRDefault="006909FE" w:rsidP="00D9316C">
            <w:pPr>
              <w:widowControl w:val="0"/>
              <w:spacing w:line="480" w:lineRule="exact"/>
              <w:jc w:val="center"/>
              <w:textAlignment w:val="baseline"/>
              <w:rPr>
                <w:rFonts w:eastAsia="Arial Unicode MS" w:cs="Mangal"/>
                <w:spacing w:val="60"/>
                <w:kern w:val="3"/>
                <w:sz w:val="32"/>
                <w:szCs w:val="32"/>
                <w:lang w:bidi="hi-IN"/>
              </w:rPr>
            </w:pPr>
            <w:r>
              <w:rPr>
                <w:rFonts w:eastAsia="Arial Unicode MS" w:cs="Mangal"/>
                <w:spacing w:val="60"/>
                <w:kern w:val="3"/>
                <w:sz w:val="32"/>
                <w:szCs w:val="32"/>
                <w:lang w:bidi="hi-IN"/>
              </w:rPr>
              <w:t>ПОСТАНОВЛЕНИЕ</w:t>
            </w:r>
          </w:p>
          <w:p w:rsidR="006909FE" w:rsidRDefault="006909FE" w:rsidP="00D9316C">
            <w:pPr>
              <w:widowControl w:val="0"/>
              <w:jc w:val="center"/>
              <w:textAlignment w:val="baseline"/>
              <w:rPr>
                <w:rFonts w:eastAsia="Arial Unicode MS" w:cs="Mangal"/>
                <w:spacing w:val="60"/>
                <w:kern w:val="3"/>
                <w:szCs w:val="28"/>
                <w:lang w:bidi="hi-IN"/>
              </w:rPr>
            </w:pPr>
          </w:p>
          <w:p w:rsidR="00117776" w:rsidRDefault="001854E2" w:rsidP="003A796D">
            <w:pPr>
              <w:widowControl w:val="0"/>
              <w:jc w:val="center"/>
              <w:textAlignment w:val="baseline"/>
              <w:rPr>
                <w:rFonts w:eastAsia="Arial Unicode MS" w:cs="Mangal"/>
                <w:kern w:val="3"/>
                <w:szCs w:val="28"/>
                <w:lang w:bidi="hi-IN"/>
              </w:rPr>
            </w:pPr>
            <w:bookmarkStart w:id="0" w:name="дата"/>
            <w:bookmarkEnd w:id="0"/>
            <w:r>
              <w:rPr>
                <w:rFonts w:eastAsia="Arial Unicode MS" w:cs="Mangal"/>
                <w:kern w:val="3"/>
                <w:szCs w:val="28"/>
                <w:lang w:bidi="hi-IN"/>
              </w:rPr>
              <w:t>20.10.2022</w:t>
            </w:r>
            <w:r w:rsidR="00F65ACE">
              <w:rPr>
                <w:rFonts w:eastAsia="Arial Unicode MS" w:cs="Mangal"/>
                <w:kern w:val="3"/>
                <w:szCs w:val="28"/>
                <w:lang w:bidi="hi-IN"/>
              </w:rPr>
              <w:t xml:space="preserve"> </w:t>
            </w:r>
            <w:r w:rsidR="006909FE" w:rsidRPr="003D30F8">
              <w:rPr>
                <w:rFonts w:eastAsia="Arial Unicode MS" w:cs="Mangal"/>
                <w:kern w:val="3"/>
                <w:szCs w:val="28"/>
                <w:lang w:bidi="hi-IN"/>
              </w:rPr>
              <w:t>№</w:t>
            </w:r>
            <w:r w:rsidR="00915A14">
              <w:rPr>
                <w:rFonts w:eastAsia="Arial Unicode MS" w:cs="Mangal"/>
                <w:kern w:val="3"/>
                <w:szCs w:val="28"/>
                <w:lang w:bidi="hi-IN"/>
              </w:rPr>
              <w:t xml:space="preserve"> </w:t>
            </w:r>
            <w:bookmarkStart w:id="1" w:name="номер"/>
            <w:bookmarkEnd w:id="1"/>
            <w:r>
              <w:rPr>
                <w:rFonts w:eastAsia="Arial Unicode MS" w:cs="Mangal"/>
                <w:kern w:val="3"/>
                <w:szCs w:val="28"/>
                <w:lang w:bidi="hi-IN"/>
              </w:rPr>
              <w:t>1032</w:t>
            </w:r>
          </w:p>
          <w:p w:rsidR="00357217" w:rsidRPr="003077F4" w:rsidRDefault="00357217" w:rsidP="003A796D">
            <w:pPr>
              <w:widowControl w:val="0"/>
              <w:jc w:val="center"/>
              <w:textAlignment w:val="baseline"/>
              <w:rPr>
                <w:rFonts w:eastAsia="Arial Unicode MS" w:cs="Mangal"/>
                <w:kern w:val="3"/>
                <w:szCs w:val="28"/>
                <w:lang w:bidi="hi-IN"/>
              </w:rPr>
            </w:pPr>
          </w:p>
        </w:tc>
      </w:tr>
      <w:tr w:rsidR="006909FE" w:rsidTr="003C1E55">
        <w:trPr>
          <w:cantSplit/>
          <w:trHeight w:val="525"/>
        </w:trPr>
        <w:tc>
          <w:tcPr>
            <w:tcW w:w="9464" w:type="dxa"/>
            <w:tcMar>
              <w:top w:w="0" w:type="dxa"/>
              <w:left w:w="108" w:type="dxa"/>
              <w:bottom w:w="0" w:type="dxa"/>
              <w:right w:w="108" w:type="dxa"/>
            </w:tcMar>
          </w:tcPr>
          <w:p w:rsidR="006909FE" w:rsidRPr="00714904" w:rsidRDefault="006909FE" w:rsidP="00714904">
            <w:pPr>
              <w:widowControl w:val="0"/>
              <w:spacing w:before="120" w:line="240" w:lineRule="exact"/>
              <w:jc w:val="center"/>
              <w:textAlignment w:val="baseline"/>
              <w:rPr>
                <w:rFonts w:eastAsia="Arial Unicode MS" w:cs="Mangal"/>
                <w:kern w:val="3"/>
                <w:sz w:val="52"/>
                <w:szCs w:val="28"/>
                <w:lang w:bidi="hi-IN"/>
              </w:rPr>
            </w:pPr>
            <w:r w:rsidRPr="003D30F8">
              <w:rPr>
                <w:rFonts w:eastAsia="Arial Unicode MS" w:cs="Mangal"/>
                <w:kern w:val="3"/>
                <w:szCs w:val="28"/>
                <w:lang w:bidi="hi-IN"/>
              </w:rPr>
              <w:t>р.п. Демянск</w:t>
            </w:r>
          </w:p>
        </w:tc>
      </w:tr>
      <w:tr w:rsidR="006909FE" w:rsidTr="003C1E55">
        <w:trPr>
          <w:cantSplit/>
          <w:trHeight w:val="124"/>
        </w:trPr>
        <w:tc>
          <w:tcPr>
            <w:tcW w:w="9464" w:type="dxa"/>
            <w:tcMar>
              <w:top w:w="0" w:type="dxa"/>
              <w:left w:w="108" w:type="dxa"/>
              <w:bottom w:w="0" w:type="dxa"/>
              <w:right w:w="108" w:type="dxa"/>
            </w:tcMar>
          </w:tcPr>
          <w:p w:rsidR="008C46BA" w:rsidRPr="008C46BA" w:rsidRDefault="008C46BA" w:rsidP="00C64247">
            <w:pPr>
              <w:pStyle w:val="a4"/>
              <w:numPr>
                <w:ilvl w:val="2"/>
                <w:numId w:val="4"/>
              </w:numPr>
              <w:spacing w:before="120" w:line="240" w:lineRule="exact"/>
              <w:ind w:left="0" w:firstLine="0"/>
              <w:jc w:val="center"/>
              <w:rPr>
                <w:b/>
                <w:szCs w:val="28"/>
              </w:rPr>
            </w:pPr>
            <w:r w:rsidRPr="008C46BA">
              <w:rPr>
                <w:b/>
                <w:szCs w:val="28"/>
              </w:rPr>
              <w:t>Об организации и проведен</w:t>
            </w:r>
            <w:proofErr w:type="gramStart"/>
            <w:r w:rsidRPr="008C46BA">
              <w:rPr>
                <w:b/>
                <w:szCs w:val="28"/>
              </w:rPr>
              <w:t>ии ау</w:t>
            </w:r>
            <w:proofErr w:type="gramEnd"/>
            <w:r w:rsidRPr="008C46BA">
              <w:rPr>
                <w:b/>
                <w:szCs w:val="28"/>
              </w:rPr>
              <w:t>кциона на право                                     заключения договора аренды земельного участка</w:t>
            </w:r>
          </w:p>
          <w:p w:rsidR="008C46BA" w:rsidRPr="008C46BA" w:rsidRDefault="008C46BA" w:rsidP="00C64247">
            <w:pPr>
              <w:pStyle w:val="a4"/>
              <w:numPr>
                <w:ilvl w:val="2"/>
                <w:numId w:val="4"/>
              </w:numPr>
              <w:spacing w:before="120" w:line="240" w:lineRule="exact"/>
              <w:ind w:left="0" w:firstLine="0"/>
              <w:jc w:val="center"/>
              <w:rPr>
                <w:b/>
                <w:szCs w:val="28"/>
              </w:rPr>
            </w:pPr>
            <w:r w:rsidRPr="008C46BA">
              <w:rPr>
                <w:b/>
                <w:szCs w:val="28"/>
              </w:rPr>
              <w:t xml:space="preserve">с видом разрешенного использования: туристическое обслуживание                                                   </w:t>
            </w:r>
          </w:p>
          <w:p w:rsidR="00055965" w:rsidRPr="002F7635" w:rsidRDefault="00055965" w:rsidP="00F1552E">
            <w:pPr>
              <w:pStyle w:val="a4"/>
              <w:numPr>
                <w:ilvl w:val="2"/>
                <w:numId w:val="4"/>
              </w:numPr>
              <w:spacing w:before="120" w:line="240" w:lineRule="exact"/>
              <w:ind w:left="0" w:firstLine="0"/>
              <w:jc w:val="center"/>
              <w:rPr>
                <w:b/>
                <w:szCs w:val="28"/>
              </w:rPr>
            </w:pPr>
          </w:p>
        </w:tc>
      </w:tr>
    </w:tbl>
    <w:p w:rsidR="00B74678" w:rsidRPr="00B519FB" w:rsidRDefault="00B74678" w:rsidP="009430E0">
      <w:pPr>
        <w:spacing w:line="360" w:lineRule="atLeast"/>
        <w:jc w:val="both"/>
        <w:rPr>
          <w:szCs w:val="28"/>
        </w:rPr>
      </w:pPr>
    </w:p>
    <w:p w:rsidR="00D90013" w:rsidRPr="00D90013" w:rsidRDefault="00D90013" w:rsidP="00C64247">
      <w:pPr>
        <w:spacing w:line="360" w:lineRule="atLeast"/>
        <w:ind w:firstLine="709"/>
        <w:jc w:val="both"/>
      </w:pPr>
      <w:r w:rsidRPr="00D90013">
        <w:rPr>
          <w:szCs w:val="28"/>
        </w:rPr>
        <w:t xml:space="preserve">В соответствии с </w:t>
      </w:r>
      <w:r w:rsidRPr="00D90013">
        <w:rPr>
          <w:color w:val="000000"/>
          <w:szCs w:val="28"/>
        </w:rPr>
        <w:t xml:space="preserve">Земельным кодексом Российской Федерации   </w:t>
      </w:r>
      <w:r w:rsidRPr="00D90013">
        <w:rPr>
          <w:szCs w:val="28"/>
        </w:rPr>
        <w:t>Администрация Демянского</w:t>
      </w:r>
      <w:r w:rsidRPr="00D90013">
        <w:t xml:space="preserve"> муниципального района  </w:t>
      </w:r>
    </w:p>
    <w:p w:rsidR="00D90013" w:rsidRPr="00D90013" w:rsidRDefault="00D90013" w:rsidP="009017B9">
      <w:pPr>
        <w:spacing w:line="360" w:lineRule="atLeast"/>
        <w:jc w:val="both"/>
        <w:rPr>
          <w:b/>
        </w:rPr>
      </w:pPr>
      <w:r w:rsidRPr="00D90013">
        <w:rPr>
          <w:b/>
        </w:rPr>
        <w:t>ПОСТАНОВЛЯЕТ:</w:t>
      </w:r>
    </w:p>
    <w:p w:rsidR="00D90013" w:rsidRPr="00D90013" w:rsidRDefault="00D90013" w:rsidP="00C64247">
      <w:pPr>
        <w:suppressAutoHyphens/>
        <w:spacing w:line="360" w:lineRule="atLeast"/>
        <w:ind w:firstLine="709"/>
        <w:jc w:val="both"/>
        <w:rPr>
          <w:szCs w:val="28"/>
          <w:lang w:eastAsia="ar-SA"/>
        </w:rPr>
      </w:pPr>
      <w:r w:rsidRPr="00D90013">
        <w:rPr>
          <w:szCs w:val="28"/>
          <w:lang w:eastAsia="ar-SA"/>
        </w:rPr>
        <w:t>1. Организовать и провести аукцион на право заключения договора аренды земельного участка площадью 19371 кв.м., с кадастровым номером 53:05:0110802:209, по адресу: Российская Федерация, Новгородская область, Демянский муниципальный район, Песоцкое сельское поселение, деревня Бураково, улица Рабочая, земельный участок 14, расположенного на землях населенных пунктов, из земель, находящихся в государственной собственности, в территориальной зоне Ж.1, с видом разрешенного использования: туристическое обслуживание.</w:t>
      </w:r>
    </w:p>
    <w:p w:rsidR="00D90013" w:rsidRPr="00D90013" w:rsidRDefault="00D90013" w:rsidP="00C64247">
      <w:pPr>
        <w:spacing w:line="360" w:lineRule="atLeast"/>
        <w:ind w:firstLine="709"/>
        <w:jc w:val="both"/>
      </w:pPr>
      <w:r w:rsidRPr="00D90013">
        <w:t>2. Аукцион провести 28 ноября 2022 года.</w:t>
      </w:r>
    </w:p>
    <w:p w:rsidR="00D90013" w:rsidRPr="00D90013" w:rsidRDefault="00D90013" w:rsidP="00C64247">
      <w:pPr>
        <w:spacing w:line="360" w:lineRule="atLeast"/>
        <w:ind w:firstLine="709"/>
        <w:jc w:val="both"/>
      </w:pPr>
      <w:r w:rsidRPr="00D90013">
        <w:t xml:space="preserve">3. </w:t>
      </w:r>
      <w:proofErr w:type="gramStart"/>
      <w:r w:rsidRPr="00D90013">
        <w:t>Установить следующие условия</w:t>
      </w:r>
      <w:proofErr w:type="gramEnd"/>
      <w:r w:rsidRPr="00D90013">
        <w:t xml:space="preserve"> аукциона:</w:t>
      </w:r>
    </w:p>
    <w:p w:rsidR="00D90013" w:rsidRPr="00D90013" w:rsidRDefault="00D90013" w:rsidP="00C64247">
      <w:pPr>
        <w:spacing w:line="360" w:lineRule="atLeast"/>
        <w:ind w:firstLine="709"/>
        <w:jc w:val="both"/>
        <w:rPr>
          <w:color w:val="000000"/>
          <w:szCs w:val="28"/>
        </w:rPr>
      </w:pPr>
      <w:r w:rsidRPr="00D90013">
        <w:t xml:space="preserve">3.1. Аукцион является открытым по составу участников.  </w:t>
      </w:r>
    </w:p>
    <w:p w:rsidR="00D90013" w:rsidRPr="00D90013" w:rsidRDefault="00D90013" w:rsidP="00C64247">
      <w:pPr>
        <w:spacing w:line="360" w:lineRule="atLeast"/>
        <w:ind w:firstLine="709"/>
        <w:jc w:val="both"/>
        <w:rPr>
          <w:color w:val="000000"/>
          <w:szCs w:val="28"/>
        </w:rPr>
      </w:pPr>
      <w:r w:rsidRPr="00D90013">
        <w:rPr>
          <w:color w:val="000000"/>
          <w:szCs w:val="28"/>
        </w:rPr>
        <w:t xml:space="preserve">3.2. Начальная цена права на заключение договора аренды земельного участка (размер ежегодной арендной платы): 351 000 (Триста пятьдесят одна тысяча) рублей  (Основание – отчет об оценке рыночной стоимости годовой арендной платы объекта оценки от 17.10.2022 № 34/10/22, составленный </w:t>
      </w:r>
      <w:r w:rsidR="009017B9">
        <w:rPr>
          <w:color w:val="000000"/>
          <w:szCs w:val="28"/>
        </w:rPr>
        <w:t xml:space="preserve">            </w:t>
      </w:r>
      <w:r w:rsidRPr="00D90013">
        <w:rPr>
          <w:color w:val="000000"/>
          <w:szCs w:val="28"/>
        </w:rPr>
        <w:t>ИП Новиковой Ольгой Сергеевной).</w:t>
      </w:r>
    </w:p>
    <w:p w:rsidR="00D90013" w:rsidRPr="00D90013" w:rsidRDefault="00D90013" w:rsidP="00C64247">
      <w:pPr>
        <w:spacing w:line="360" w:lineRule="atLeast"/>
        <w:ind w:firstLine="709"/>
        <w:jc w:val="both"/>
      </w:pPr>
      <w:r w:rsidRPr="00D90013">
        <w:t xml:space="preserve">3.3. Размер задатка для участия в аукционе (20 % начальной цены):  </w:t>
      </w:r>
      <w:r w:rsidR="009017B9">
        <w:t xml:space="preserve">           </w:t>
      </w:r>
      <w:r w:rsidRPr="00D90013">
        <w:t xml:space="preserve">70 200 </w:t>
      </w:r>
      <w:r w:rsidRPr="00D90013">
        <w:rPr>
          <w:color w:val="000000"/>
          <w:szCs w:val="28"/>
        </w:rPr>
        <w:t>(Семьдесят тысяч двести)</w:t>
      </w:r>
      <w:r w:rsidRPr="00D90013">
        <w:t xml:space="preserve"> рублей.</w:t>
      </w:r>
    </w:p>
    <w:p w:rsidR="00D90013" w:rsidRPr="00D90013" w:rsidRDefault="00D90013" w:rsidP="00C64247">
      <w:pPr>
        <w:shd w:val="clear" w:color="auto" w:fill="FFFFFF"/>
        <w:tabs>
          <w:tab w:val="left" w:pos="1174"/>
        </w:tabs>
        <w:spacing w:line="360" w:lineRule="atLeast"/>
        <w:ind w:firstLine="709"/>
        <w:jc w:val="both"/>
        <w:rPr>
          <w:color w:val="000000"/>
          <w:szCs w:val="28"/>
        </w:rPr>
      </w:pPr>
      <w:r w:rsidRPr="00D90013">
        <w:rPr>
          <w:color w:val="000000"/>
          <w:szCs w:val="28"/>
        </w:rPr>
        <w:lastRenderedPageBreak/>
        <w:t>Задатки вносятся на расчетный счет: комитет финансов Администра</w:t>
      </w:r>
      <w:r w:rsidR="009017B9">
        <w:rPr>
          <w:color w:val="000000"/>
          <w:szCs w:val="28"/>
        </w:rPr>
        <w:t>-</w:t>
      </w:r>
      <w:r w:rsidRPr="00D90013">
        <w:rPr>
          <w:color w:val="000000"/>
          <w:szCs w:val="28"/>
        </w:rPr>
        <w:t xml:space="preserve">ции Демянского муниципального района (Администрация Демянского </w:t>
      </w:r>
      <w:proofErr w:type="spellStart"/>
      <w:r w:rsidRPr="00D90013">
        <w:rPr>
          <w:color w:val="000000"/>
          <w:szCs w:val="28"/>
        </w:rPr>
        <w:t>муни</w:t>
      </w:r>
      <w:r w:rsidR="00750F01">
        <w:rPr>
          <w:color w:val="000000"/>
          <w:szCs w:val="28"/>
        </w:rPr>
        <w:t>-</w:t>
      </w:r>
      <w:r w:rsidRPr="00D90013">
        <w:rPr>
          <w:color w:val="000000"/>
          <w:szCs w:val="28"/>
        </w:rPr>
        <w:t>ципального</w:t>
      </w:r>
      <w:proofErr w:type="spellEnd"/>
      <w:r w:rsidRPr="00D90013">
        <w:rPr>
          <w:color w:val="000000"/>
          <w:szCs w:val="28"/>
        </w:rPr>
        <w:t xml:space="preserve"> района, л/с 05503013310) ИНН 5304000499, КПП 530401001, </w:t>
      </w:r>
      <w:proofErr w:type="gramStart"/>
      <w:r w:rsidRPr="00D90013">
        <w:rPr>
          <w:color w:val="000000"/>
          <w:szCs w:val="28"/>
        </w:rPr>
        <w:t>р</w:t>
      </w:r>
      <w:proofErr w:type="gramEnd"/>
      <w:r w:rsidRPr="00D90013">
        <w:rPr>
          <w:color w:val="000000"/>
          <w:szCs w:val="28"/>
        </w:rPr>
        <w:t>/с 032326434961200</w:t>
      </w:r>
      <w:r w:rsidR="009017B9">
        <w:rPr>
          <w:color w:val="000000"/>
          <w:szCs w:val="28"/>
        </w:rPr>
        <w:t>05000</w:t>
      </w:r>
      <w:r w:rsidRPr="00D90013">
        <w:rPr>
          <w:color w:val="000000"/>
          <w:szCs w:val="28"/>
        </w:rPr>
        <w:t xml:space="preserve"> Банк</w:t>
      </w:r>
      <w:r w:rsidRPr="009017B9">
        <w:rPr>
          <w:color w:val="000000"/>
          <w:sz w:val="24"/>
          <w:szCs w:val="24"/>
        </w:rPr>
        <w:t>: ОТДЕЛЕНИЕ НОВГОРОД БАНКА РОССИИ// УФК ПО НОВГОРОДСКОЙ ОБЛАСТИ</w:t>
      </w:r>
      <w:r w:rsidRPr="00D90013">
        <w:rPr>
          <w:color w:val="000000"/>
          <w:szCs w:val="28"/>
        </w:rPr>
        <w:t xml:space="preserve"> г.</w:t>
      </w:r>
      <w:r w:rsidR="009017B9">
        <w:rPr>
          <w:color w:val="000000"/>
          <w:szCs w:val="28"/>
        </w:rPr>
        <w:t xml:space="preserve"> </w:t>
      </w:r>
      <w:r w:rsidRPr="00D90013">
        <w:rPr>
          <w:color w:val="000000"/>
          <w:szCs w:val="28"/>
        </w:rPr>
        <w:t xml:space="preserve">Великий Новгород, </w:t>
      </w:r>
      <w:proofErr w:type="gramStart"/>
      <w:r w:rsidRPr="00D90013">
        <w:rPr>
          <w:color w:val="000000"/>
          <w:szCs w:val="28"/>
        </w:rPr>
        <w:t>к</w:t>
      </w:r>
      <w:proofErr w:type="gramEnd"/>
      <w:r w:rsidRPr="00D90013">
        <w:rPr>
          <w:color w:val="000000"/>
          <w:szCs w:val="28"/>
        </w:rPr>
        <w:t xml:space="preserve">/с </w:t>
      </w:r>
      <w:r w:rsidRPr="00750F01">
        <w:rPr>
          <w:color w:val="000000"/>
          <w:spacing w:val="-20"/>
          <w:szCs w:val="28"/>
        </w:rPr>
        <w:t>40102810145370000042</w:t>
      </w:r>
      <w:r w:rsidRPr="00D90013">
        <w:rPr>
          <w:color w:val="000000"/>
          <w:szCs w:val="28"/>
        </w:rPr>
        <w:t xml:space="preserve"> БИК 014959900. </w:t>
      </w:r>
    </w:p>
    <w:p w:rsidR="00D90013" w:rsidRPr="00D90013" w:rsidRDefault="00D90013" w:rsidP="00C64247">
      <w:pPr>
        <w:spacing w:line="360" w:lineRule="atLeast"/>
        <w:ind w:firstLine="709"/>
        <w:jc w:val="both"/>
        <w:rPr>
          <w:color w:val="000000"/>
          <w:szCs w:val="28"/>
        </w:rPr>
      </w:pPr>
      <w:r w:rsidRPr="00D90013">
        <w:t>3.4. Шаг аукциона (3 % начальной цены): 10 530 (Десять тысяч пятьсот тридцать) рублей</w:t>
      </w:r>
      <w:r w:rsidRPr="00D90013">
        <w:rPr>
          <w:color w:val="000000"/>
          <w:szCs w:val="28"/>
        </w:rPr>
        <w:t>.</w:t>
      </w:r>
    </w:p>
    <w:p w:rsidR="00D90013" w:rsidRPr="00D90013" w:rsidRDefault="00D90013" w:rsidP="00C64247">
      <w:pPr>
        <w:spacing w:line="360" w:lineRule="atLeast"/>
        <w:ind w:firstLine="709"/>
        <w:jc w:val="both"/>
      </w:pPr>
      <w:r w:rsidRPr="00D90013">
        <w:t>3.5. Срок заключения договора аренды – 30 месяцев (2 года 6 месяцев).</w:t>
      </w:r>
    </w:p>
    <w:p w:rsidR="00D90013" w:rsidRPr="00D90013" w:rsidRDefault="00D90013" w:rsidP="00C64247">
      <w:pPr>
        <w:spacing w:line="360" w:lineRule="atLeast"/>
        <w:ind w:firstLine="709"/>
        <w:jc w:val="both"/>
      </w:pPr>
      <w:r w:rsidRPr="00D90013">
        <w:t xml:space="preserve">4. Утвердить </w:t>
      </w:r>
      <w:r w:rsidRPr="00D90013">
        <w:rPr>
          <w:szCs w:val="28"/>
        </w:rPr>
        <w:t>форму заявки, проект договора аренды земельного участка и текст извещения о проведен</w:t>
      </w:r>
      <w:proofErr w:type="gramStart"/>
      <w:r w:rsidRPr="00D90013">
        <w:rPr>
          <w:szCs w:val="28"/>
        </w:rPr>
        <w:t>ии ау</w:t>
      </w:r>
      <w:proofErr w:type="gramEnd"/>
      <w:r w:rsidRPr="00D90013">
        <w:rPr>
          <w:szCs w:val="28"/>
        </w:rPr>
        <w:t>кциона</w:t>
      </w:r>
      <w:r w:rsidRPr="00D90013">
        <w:t xml:space="preserve"> (прилагаются).</w:t>
      </w:r>
    </w:p>
    <w:p w:rsidR="00D90013" w:rsidRPr="00D90013" w:rsidRDefault="00D90013" w:rsidP="00C64247">
      <w:pPr>
        <w:spacing w:line="360" w:lineRule="atLeast"/>
        <w:ind w:firstLine="709"/>
        <w:jc w:val="both"/>
      </w:pPr>
      <w:r w:rsidRPr="00D90013">
        <w:t>5. Исполнение обязанностей по организации и проведению аукциона оставляю за собой.</w:t>
      </w:r>
    </w:p>
    <w:p w:rsidR="00D90013" w:rsidRPr="00D90013" w:rsidRDefault="00D90013" w:rsidP="00C64247">
      <w:pPr>
        <w:autoSpaceDE w:val="0"/>
        <w:autoSpaceDN w:val="0"/>
        <w:adjustRightInd w:val="0"/>
        <w:spacing w:line="360" w:lineRule="atLeast"/>
        <w:ind w:firstLine="709"/>
        <w:jc w:val="both"/>
      </w:pPr>
      <w:r w:rsidRPr="00D90013">
        <w:t xml:space="preserve">6. Опубликовать извещение о проведении аукциона в </w:t>
      </w:r>
      <w:proofErr w:type="spellStart"/>
      <w:proofErr w:type="gramStart"/>
      <w:r w:rsidRPr="00D90013">
        <w:t>Инфор</w:t>
      </w:r>
      <w:r w:rsidR="005E44E1">
        <w:t>-</w:t>
      </w:r>
      <w:r w:rsidRPr="00D90013">
        <w:t>мационном</w:t>
      </w:r>
      <w:proofErr w:type="spellEnd"/>
      <w:proofErr w:type="gramEnd"/>
      <w:r w:rsidRPr="00D90013">
        <w:t xml:space="preserve"> Бюллетене Демянского муниципального района и разместить на официальном сайте Российской Федерации в информационно-телеком</w:t>
      </w:r>
      <w:r w:rsidR="001E510C">
        <w:t>-</w:t>
      </w:r>
      <w:proofErr w:type="spellStart"/>
      <w:r w:rsidRPr="00D90013">
        <w:t>муникационной</w:t>
      </w:r>
      <w:proofErr w:type="spellEnd"/>
      <w:r w:rsidRPr="00D90013">
        <w:t xml:space="preserve"> сети «Интернет» для размещения информации о проведении торгов, определенном Правительством Российской Федерации, на официаль</w:t>
      </w:r>
      <w:r w:rsidR="001E510C">
        <w:t>-</w:t>
      </w:r>
      <w:r w:rsidRPr="00D90013">
        <w:t>ном сайте Администрации Демянского муниципального района.</w:t>
      </w:r>
    </w:p>
    <w:p w:rsidR="00F1552E" w:rsidRDefault="00F1552E" w:rsidP="00C64247">
      <w:pPr>
        <w:spacing w:line="360" w:lineRule="atLeast"/>
        <w:ind w:firstLine="709"/>
        <w:jc w:val="both"/>
        <w:rPr>
          <w:szCs w:val="28"/>
        </w:rPr>
      </w:pPr>
    </w:p>
    <w:p w:rsidR="005E44E1" w:rsidRPr="00BC64C3" w:rsidRDefault="005E44E1" w:rsidP="00C64247">
      <w:pPr>
        <w:spacing w:line="360" w:lineRule="atLeast"/>
        <w:ind w:firstLine="709"/>
        <w:jc w:val="both"/>
        <w:rPr>
          <w:szCs w:val="28"/>
        </w:rPr>
      </w:pPr>
    </w:p>
    <w:p w:rsidR="001E148C" w:rsidRPr="001E148C" w:rsidRDefault="001E148C" w:rsidP="001E148C">
      <w:pPr>
        <w:spacing w:before="120" w:line="240" w:lineRule="exact"/>
        <w:rPr>
          <w:b/>
          <w:szCs w:val="28"/>
        </w:rPr>
      </w:pPr>
      <w:r w:rsidRPr="001E148C">
        <w:rPr>
          <w:b/>
          <w:szCs w:val="28"/>
        </w:rPr>
        <w:t>Первый заместитель</w:t>
      </w:r>
    </w:p>
    <w:p w:rsidR="001E148C" w:rsidRPr="001E148C" w:rsidRDefault="001E148C" w:rsidP="001E148C">
      <w:pPr>
        <w:spacing w:line="240" w:lineRule="exact"/>
        <w:rPr>
          <w:b/>
          <w:szCs w:val="28"/>
        </w:rPr>
      </w:pPr>
      <w:r w:rsidRPr="001E148C">
        <w:rPr>
          <w:b/>
          <w:szCs w:val="28"/>
        </w:rPr>
        <w:t>Главы Администрации Н.В.Шенгоф</w:t>
      </w:r>
    </w:p>
    <w:p w:rsidR="006E0250" w:rsidRDefault="006E0250" w:rsidP="006E0250">
      <w:pPr>
        <w:spacing w:line="360" w:lineRule="atLeast"/>
        <w:jc w:val="both"/>
        <w:rPr>
          <w:szCs w:val="28"/>
        </w:rPr>
      </w:pPr>
    </w:p>
    <w:p w:rsidR="005E44E1" w:rsidRPr="00283F86" w:rsidRDefault="005E44E1" w:rsidP="006E0250">
      <w:pPr>
        <w:spacing w:line="360" w:lineRule="atLeast"/>
        <w:jc w:val="both"/>
        <w:rPr>
          <w:szCs w:val="28"/>
        </w:rPr>
      </w:pPr>
    </w:p>
    <w:p w:rsidR="006E0250" w:rsidRPr="00283F86" w:rsidRDefault="006E0250" w:rsidP="006E0250">
      <w:pPr>
        <w:spacing w:line="360" w:lineRule="atLeast"/>
        <w:jc w:val="both"/>
        <w:rPr>
          <w:szCs w:val="28"/>
        </w:rPr>
      </w:pPr>
      <w:r>
        <w:rPr>
          <w:szCs w:val="28"/>
        </w:rPr>
        <w:t xml:space="preserve">                       </w:t>
      </w:r>
      <w:r w:rsidR="005E44E1">
        <w:rPr>
          <w:szCs w:val="28"/>
        </w:rPr>
        <w:t xml:space="preserve">               </w:t>
      </w:r>
      <w:r>
        <w:rPr>
          <w:szCs w:val="28"/>
        </w:rPr>
        <w:t xml:space="preserve">    </w:t>
      </w:r>
      <w:bookmarkStart w:id="2" w:name="штамп"/>
      <w:bookmarkEnd w:id="2"/>
    </w:p>
    <w:p w:rsidR="005B189B" w:rsidRDefault="005B189B" w:rsidP="00D261D8">
      <w:pPr>
        <w:spacing w:before="120" w:line="240" w:lineRule="exact"/>
        <w:jc w:val="both"/>
        <w:rPr>
          <w:szCs w:val="28"/>
        </w:rPr>
      </w:pPr>
    </w:p>
    <w:p w:rsidR="008C68C3" w:rsidRDefault="008C68C3" w:rsidP="00D261D8">
      <w:pPr>
        <w:spacing w:before="120" w:line="240" w:lineRule="exact"/>
        <w:jc w:val="both"/>
        <w:rPr>
          <w:szCs w:val="28"/>
        </w:rPr>
        <w:sectPr w:rsidR="008C68C3" w:rsidSect="008C7DAC">
          <w:headerReference w:type="default" r:id="rId10"/>
          <w:headerReference w:type="first" r:id="rId11"/>
          <w:footerReference w:type="first" r:id="rId12"/>
          <w:pgSz w:w="11906" w:h="16838"/>
          <w:pgMar w:top="1134" w:right="567" w:bottom="1134" w:left="1985" w:header="709" w:footer="709" w:gutter="0"/>
          <w:pgNumType w:start="1"/>
          <w:cols w:space="708"/>
          <w:titlePg/>
          <w:docGrid w:linePitch="381"/>
        </w:sectPr>
      </w:pPr>
    </w:p>
    <w:tbl>
      <w:tblPr>
        <w:tblW w:w="0" w:type="auto"/>
        <w:tblLook w:val="01E0" w:firstRow="1" w:lastRow="1" w:firstColumn="1" w:lastColumn="1" w:noHBand="0" w:noVBand="0"/>
      </w:tblPr>
      <w:tblGrid>
        <w:gridCol w:w="5353"/>
        <w:gridCol w:w="4218"/>
      </w:tblGrid>
      <w:tr w:rsidR="008C68C3" w:rsidRPr="008C68C3" w:rsidTr="00362A1D">
        <w:tc>
          <w:tcPr>
            <w:tcW w:w="5353" w:type="dxa"/>
            <w:shd w:val="clear" w:color="auto" w:fill="auto"/>
          </w:tcPr>
          <w:p w:rsidR="008C68C3" w:rsidRPr="00362A1D" w:rsidRDefault="008C68C3" w:rsidP="008C68C3">
            <w:pPr>
              <w:rPr>
                <w:szCs w:val="28"/>
              </w:rPr>
            </w:pPr>
          </w:p>
        </w:tc>
        <w:tc>
          <w:tcPr>
            <w:tcW w:w="4218" w:type="dxa"/>
            <w:shd w:val="clear" w:color="auto" w:fill="auto"/>
          </w:tcPr>
          <w:p w:rsidR="008C68C3" w:rsidRPr="00362A1D" w:rsidRDefault="00362A1D" w:rsidP="00362A1D">
            <w:pPr>
              <w:spacing w:before="120" w:line="240" w:lineRule="exact"/>
              <w:jc w:val="center"/>
              <w:rPr>
                <w:szCs w:val="28"/>
              </w:rPr>
            </w:pPr>
            <w:r w:rsidRPr="00362A1D">
              <w:rPr>
                <w:szCs w:val="28"/>
              </w:rPr>
              <w:t>УТВЕРЖДЕНО</w:t>
            </w:r>
          </w:p>
          <w:p w:rsidR="008C68C3" w:rsidRPr="00362A1D" w:rsidRDefault="008C68C3" w:rsidP="00362A1D">
            <w:pPr>
              <w:spacing w:before="120" w:line="240" w:lineRule="exact"/>
              <w:jc w:val="center"/>
              <w:rPr>
                <w:szCs w:val="28"/>
              </w:rPr>
            </w:pPr>
            <w:r w:rsidRPr="00362A1D">
              <w:rPr>
                <w:szCs w:val="28"/>
              </w:rPr>
              <w:t>постановлением Администрации</w:t>
            </w:r>
          </w:p>
          <w:p w:rsidR="008C68C3" w:rsidRPr="00362A1D" w:rsidRDefault="008C68C3" w:rsidP="00362A1D">
            <w:pPr>
              <w:spacing w:line="240" w:lineRule="exact"/>
              <w:rPr>
                <w:szCs w:val="28"/>
              </w:rPr>
            </w:pPr>
            <w:r w:rsidRPr="00362A1D">
              <w:rPr>
                <w:szCs w:val="28"/>
              </w:rPr>
              <w:t xml:space="preserve">района </w:t>
            </w:r>
            <w:r w:rsidR="00362A1D" w:rsidRPr="00362A1D">
              <w:rPr>
                <w:szCs w:val="28"/>
              </w:rPr>
              <w:t xml:space="preserve">от </w:t>
            </w:r>
            <w:bookmarkStart w:id="3" w:name="дата2"/>
            <w:bookmarkEnd w:id="3"/>
            <w:r w:rsidR="00E76EF6">
              <w:rPr>
                <w:szCs w:val="28"/>
              </w:rPr>
              <w:t>20.10.2022</w:t>
            </w:r>
            <w:r w:rsidR="00362A1D" w:rsidRPr="00362A1D">
              <w:rPr>
                <w:szCs w:val="28"/>
              </w:rPr>
              <w:t xml:space="preserve"> № </w:t>
            </w:r>
            <w:bookmarkStart w:id="4" w:name="номер2"/>
            <w:bookmarkEnd w:id="4"/>
            <w:r w:rsidR="00E76EF6">
              <w:rPr>
                <w:szCs w:val="28"/>
              </w:rPr>
              <w:t>1032</w:t>
            </w:r>
            <w:r w:rsidR="00362A1D" w:rsidRPr="00362A1D">
              <w:rPr>
                <w:szCs w:val="28"/>
              </w:rPr>
              <w:t xml:space="preserve"> </w:t>
            </w:r>
          </w:p>
        </w:tc>
      </w:tr>
    </w:tbl>
    <w:p w:rsidR="008C68C3" w:rsidRPr="008C68C3" w:rsidRDefault="008C68C3" w:rsidP="008C68C3">
      <w:pPr>
        <w:rPr>
          <w:sz w:val="24"/>
        </w:rPr>
      </w:pPr>
    </w:p>
    <w:p w:rsidR="008C68C3" w:rsidRPr="008C68C3" w:rsidRDefault="008C68C3" w:rsidP="00180686">
      <w:pPr>
        <w:keepNext/>
        <w:spacing w:before="120" w:line="240" w:lineRule="exact"/>
        <w:jc w:val="center"/>
        <w:rPr>
          <w:b/>
          <w:szCs w:val="28"/>
        </w:rPr>
      </w:pPr>
      <w:r w:rsidRPr="008C68C3">
        <w:rPr>
          <w:b/>
          <w:szCs w:val="28"/>
        </w:rPr>
        <w:t>ИЗВЕЩЕНИЕ</w:t>
      </w:r>
    </w:p>
    <w:p w:rsidR="008C68C3" w:rsidRPr="00180686" w:rsidRDefault="008C68C3" w:rsidP="00180686">
      <w:pPr>
        <w:spacing w:before="120" w:line="240" w:lineRule="exact"/>
        <w:jc w:val="center"/>
      </w:pPr>
      <w:r w:rsidRPr="00180686">
        <w:t>о проведен</w:t>
      </w:r>
      <w:proofErr w:type="gramStart"/>
      <w:r w:rsidRPr="00180686">
        <w:t>ии ау</w:t>
      </w:r>
      <w:proofErr w:type="gramEnd"/>
      <w:r w:rsidRPr="00180686">
        <w:t xml:space="preserve">кциона </w:t>
      </w:r>
      <w:r w:rsidRPr="00180686">
        <w:rPr>
          <w:color w:val="000000"/>
          <w:szCs w:val="28"/>
        </w:rPr>
        <w:t xml:space="preserve">на </w:t>
      </w:r>
      <w:r w:rsidRPr="00180686">
        <w:rPr>
          <w:szCs w:val="28"/>
        </w:rPr>
        <w:t>право заключения договора аренды земельного участка</w:t>
      </w:r>
    </w:p>
    <w:p w:rsidR="008C68C3" w:rsidRPr="008C68C3" w:rsidRDefault="008C68C3" w:rsidP="008C68C3">
      <w:pPr>
        <w:ind w:right="-185"/>
      </w:pPr>
    </w:p>
    <w:p w:rsidR="008C68C3" w:rsidRPr="00397FA5" w:rsidRDefault="008C68C3" w:rsidP="00180686">
      <w:pPr>
        <w:spacing w:line="360" w:lineRule="atLeast"/>
        <w:ind w:firstLine="709"/>
        <w:jc w:val="both"/>
        <w:rPr>
          <w:color w:val="000000"/>
          <w:szCs w:val="28"/>
        </w:rPr>
      </w:pPr>
      <w:r w:rsidRPr="00397FA5">
        <w:rPr>
          <w:color w:val="000000"/>
          <w:szCs w:val="28"/>
        </w:rPr>
        <w:t>Администрация Демянского муниципального района объявляет о проведен</w:t>
      </w:r>
      <w:proofErr w:type="gramStart"/>
      <w:r w:rsidRPr="00397FA5">
        <w:rPr>
          <w:color w:val="000000"/>
          <w:szCs w:val="28"/>
        </w:rPr>
        <w:t>ии ау</w:t>
      </w:r>
      <w:proofErr w:type="gramEnd"/>
      <w:r w:rsidRPr="00397FA5">
        <w:rPr>
          <w:color w:val="000000"/>
          <w:szCs w:val="28"/>
        </w:rPr>
        <w:t>кциона на право заключения договора аренды земельного участка из земель</w:t>
      </w:r>
      <w:r w:rsidRPr="00397FA5">
        <w:rPr>
          <w:szCs w:val="28"/>
        </w:rPr>
        <w:t xml:space="preserve"> населенных пунктов</w:t>
      </w:r>
      <w:r w:rsidRPr="00397FA5">
        <w:rPr>
          <w:color w:val="000000"/>
          <w:szCs w:val="28"/>
        </w:rPr>
        <w:t>, находящихся в государственной собственности.</w:t>
      </w:r>
    </w:p>
    <w:p w:rsidR="008C68C3" w:rsidRPr="00397FA5" w:rsidRDefault="008C68C3" w:rsidP="00180686">
      <w:pPr>
        <w:spacing w:line="360" w:lineRule="atLeast"/>
        <w:ind w:firstLine="709"/>
        <w:jc w:val="both"/>
        <w:rPr>
          <w:color w:val="000000"/>
          <w:szCs w:val="28"/>
        </w:rPr>
      </w:pPr>
      <w:r w:rsidRPr="00397FA5">
        <w:rPr>
          <w:color w:val="000000"/>
          <w:szCs w:val="28"/>
        </w:rPr>
        <w:t xml:space="preserve">1. </w:t>
      </w:r>
      <w:proofErr w:type="gramStart"/>
      <w:r w:rsidRPr="00397FA5">
        <w:rPr>
          <w:color w:val="000000"/>
          <w:szCs w:val="28"/>
        </w:rPr>
        <w:t>Организатором аукциона является Администрация Демянского муниципального района (175310, Новгородская область, п.</w:t>
      </w:r>
      <w:r w:rsidR="007673DA">
        <w:rPr>
          <w:color w:val="000000"/>
          <w:szCs w:val="28"/>
        </w:rPr>
        <w:t xml:space="preserve"> </w:t>
      </w:r>
      <w:r w:rsidRPr="00397FA5">
        <w:rPr>
          <w:color w:val="000000"/>
          <w:szCs w:val="28"/>
        </w:rPr>
        <w:t>Демянск, ул.Ленина, д.7, контактные телефоны: (8-816-51) 44-016, доб.1 (или 6424).</w:t>
      </w:r>
      <w:proofErr w:type="gramEnd"/>
    </w:p>
    <w:p w:rsidR="008C68C3" w:rsidRPr="00397FA5" w:rsidRDefault="008C68C3" w:rsidP="00180686">
      <w:pPr>
        <w:spacing w:line="360" w:lineRule="atLeast"/>
        <w:ind w:firstLine="709"/>
        <w:jc w:val="both"/>
        <w:rPr>
          <w:color w:val="000000"/>
          <w:szCs w:val="28"/>
        </w:rPr>
      </w:pPr>
      <w:r w:rsidRPr="00397FA5">
        <w:rPr>
          <w:color w:val="000000"/>
          <w:szCs w:val="28"/>
        </w:rPr>
        <w:t>2. Решение о проведен</w:t>
      </w:r>
      <w:proofErr w:type="gramStart"/>
      <w:r w:rsidRPr="00397FA5">
        <w:rPr>
          <w:color w:val="000000"/>
          <w:szCs w:val="28"/>
        </w:rPr>
        <w:t>ии ау</w:t>
      </w:r>
      <w:proofErr w:type="gramEnd"/>
      <w:r w:rsidRPr="00397FA5">
        <w:rPr>
          <w:color w:val="000000"/>
          <w:szCs w:val="28"/>
        </w:rPr>
        <w:t xml:space="preserve">кциона принято Администрацией Демянского муниципального района на основании постановления </w:t>
      </w:r>
      <w:r w:rsidR="00295CE1">
        <w:rPr>
          <w:color w:val="000000"/>
          <w:szCs w:val="28"/>
        </w:rPr>
        <w:t xml:space="preserve">                         </w:t>
      </w:r>
      <w:r w:rsidRPr="00397FA5">
        <w:rPr>
          <w:color w:val="000000"/>
          <w:szCs w:val="28"/>
        </w:rPr>
        <w:t xml:space="preserve">от </w:t>
      </w:r>
      <w:bookmarkStart w:id="5" w:name="дата3"/>
      <w:bookmarkEnd w:id="5"/>
      <w:r w:rsidR="00295CE1">
        <w:rPr>
          <w:color w:val="000000"/>
          <w:szCs w:val="28"/>
        </w:rPr>
        <w:t>20.10.2022</w:t>
      </w:r>
      <w:r w:rsidR="007673DA">
        <w:rPr>
          <w:color w:val="000000"/>
          <w:szCs w:val="28"/>
        </w:rPr>
        <w:t xml:space="preserve"> № </w:t>
      </w:r>
      <w:bookmarkStart w:id="6" w:name="номер3"/>
      <w:bookmarkEnd w:id="6"/>
      <w:r w:rsidR="00295CE1">
        <w:rPr>
          <w:color w:val="000000"/>
          <w:szCs w:val="28"/>
        </w:rPr>
        <w:t>1032</w:t>
      </w:r>
      <w:r w:rsidRPr="00397FA5">
        <w:rPr>
          <w:color w:val="000000"/>
          <w:szCs w:val="28"/>
        </w:rPr>
        <w:t xml:space="preserve"> «Об организации и проведении аукциона на право</w:t>
      </w:r>
      <w:r w:rsidR="007673DA">
        <w:rPr>
          <w:color w:val="000000"/>
          <w:szCs w:val="28"/>
        </w:rPr>
        <w:t xml:space="preserve"> </w:t>
      </w:r>
      <w:r w:rsidRPr="00397FA5">
        <w:rPr>
          <w:color w:val="000000"/>
          <w:szCs w:val="28"/>
        </w:rPr>
        <w:t xml:space="preserve">заключения договора аренды земельного участка с видом разрешенного использования: туристическое обслуживание». </w:t>
      </w:r>
    </w:p>
    <w:p w:rsidR="008C68C3" w:rsidRPr="00397FA5" w:rsidRDefault="008C68C3" w:rsidP="00180686">
      <w:pPr>
        <w:spacing w:line="360" w:lineRule="atLeast"/>
        <w:ind w:firstLine="709"/>
        <w:jc w:val="both"/>
        <w:rPr>
          <w:color w:val="000000"/>
          <w:szCs w:val="28"/>
        </w:rPr>
      </w:pPr>
      <w:r w:rsidRPr="00397FA5">
        <w:rPr>
          <w:color w:val="000000"/>
          <w:szCs w:val="28"/>
        </w:rPr>
        <w:t>3. На основании части 3 статьи 448 Гражданского кодекса Российской Федерации организатор аукциона вправе отказаться от проведения аукциона не позднее, чем за три дня до наступления даты его проведения.</w:t>
      </w:r>
    </w:p>
    <w:p w:rsidR="008C68C3" w:rsidRPr="00397FA5" w:rsidRDefault="008C68C3" w:rsidP="00180686">
      <w:pPr>
        <w:spacing w:line="360" w:lineRule="atLeast"/>
        <w:ind w:firstLine="709"/>
        <w:jc w:val="both"/>
        <w:rPr>
          <w:color w:val="000000"/>
          <w:szCs w:val="28"/>
        </w:rPr>
      </w:pPr>
      <w:r w:rsidRPr="00397FA5">
        <w:rPr>
          <w:color w:val="000000"/>
          <w:szCs w:val="28"/>
        </w:rPr>
        <w:t>4. Место проведения аукциона: Новгородская область, п.</w:t>
      </w:r>
      <w:r w:rsidR="008D6D22">
        <w:rPr>
          <w:color w:val="000000"/>
          <w:szCs w:val="28"/>
        </w:rPr>
        <w:t xml:space="preserve"> </w:t>
      </w:r>
      <w:r w:rsidRPr="00397FA5">
        <w:rPr>
          <w:color w:val="000000"/>
          <w:szCs w:val="28"/>
        </w:rPr>
        <w:t xml:space="preserve">Демянск, ул.Ленина, д.7, каб.4. </w:t>
      </w:r>
    </w:p>
    <w:p w:rsidR="008C68C3" w:rsidRPr="00397FA5" w:rsidRDefault="008C68C3" w:rsidP="00180686">
      <w:pPr>
        <w:spacing w:line="360" w:lineRule="atLeast"/>
        <w:ind w:firstLine="709"/>
        <w:jc w:val="both"/>
        <w:rPr>
          <w:color w:val="000000"/>
          <w:szCs w:val="28"/>
        </w:rPr>
      </w:pPr>
      <w:r w:rsidRPr="00397FA5">
        <w:rPr>
          <w:color w:val="000000"/>
          <w:szCs w:val="28"/>
        </w:rPr>
        <w:t>Дата и время проведения аукциона: 28 ноября 2022 года в 11.30 часов.</w:t>
      </w:r>
    </w:p>
    <w:p w:rsidR="008C68C3" w:rsidRPr="00397FA5" w:rsidRDefault="008C68C3" w:rsidP="00180686">
      <w:pPr>
        <w:spacing w:line="360" w:lineRule="atLeast"/>
        <w:ind w:firstLine="709"/>
        <w:jc w:val="both"/>
        <w:rPr>
          <w:color w:val="000000"/>
          <w:szCs w:val="28"/>
        </w:rPr>
      </w:pPr>
      <w:r w:rsidRPr="00397FA5">
        <w:rPr>
          <w:color w:val="000000"/>
          <w:szCs w:val="28"/>
        </w:rPr>
        <w:t>5. Порядок приема заявок на участие в аукционе, порядок определения участников аукциона, а также порядок проведения аукциона определяется статьей 39.12 Земельного кодекса Российской Федерации.</w:t>
      </w:r>
    </w:p>
    <w:p w:rsidR="008C68C3" w:rsidRPr="00397FA5" w:rsidRDefault="008C68C3" w:rsidP="00180686">
      <w:pPr>
        <w:spacing w:line="360" w:lineRule="atLeast"/>
        <w:ind w:firstLine="709"/>
        <w:jc w:val="both"/>
        <w:rPr>
          <w:color w:val="000000"/>
          <w:szCs w:val="28"/>
        </w:rPr>
      </w:pPr>
      <w:r w:rsidRPr="00397FA5">
        <w:rPr>
          <w:color w:val="000000"/>
          <w:szCs w:val="28"/>
        </w:rPr>
        <w:t xml:space="preserve">6. Предмет аукциона: право на заключение договора аренды земельного участка площадью </w:t>
      </w:r>
      <w:r w:rsidRPr="00397FA5">
        <w:rPr>
          <w:szCs w:val="28"/>
        </w:rPr>
        <w:t>19371 кв.м., с кадастровым номером 53:05:0110802:209, по адресу: Российская Федерация, Новгородская область, Демянский муниципальный район, Песоцкое сельское поселение, деревня Бураково, улица Рабочая, земельный участок 14, расположенного на землях населенных пунктов, из земель, находящихся в государственной собственности, в территориальной зоне Ж.1, с видом разрешенного использования: туристическое обслуживание.</w:t>
      </w:r>
      <w:r w:rsidRPr="00397FA5">
        <w:rPr>
          <w:color w:val="000000"/>
          <w:szCs w:val="28"/>
        </w:rPr>
        <w:t xml:space="preserve"> </w:t>
      </w:r>
    </w:p>
    <w:p w:rsidR="008C68C3" w:rsidRPr="00AB65B9" w:rsidRDefault="008C68C3" w:rsidP="00180686">
      <w:pPr>
        <w:spacing w:line="360" w:lineRule="atLeast"/>
        <w:ind w:firstLine="709"/>
        <w:jc w:val="both"/>
        <w:rPr>
          <w:color w:val="000000"/>
          <w:szCs w:val="28"/>
        </w:rPr>
      </w:pPr>
      <w:r w:rsidRPr="00AB65B9">
        <w:rPr>
          <w:color w:val="000000"/>
          <w:szCs w:val="28"/>
        </w:rPr>
        <w:t>Земельный участок обременен следующими правами других лиц:</w:t>
      </w:r>
    </w:p>
    <w:p w:rsidR="008C68C3" w:rsidRPr="00397FA5" w:rsidRDefault="008C68C3" w:rsidP="00180686">
      <w:pPr>
        <w:spacing w:line="360" w:lineRule="atLeast"/>
        <w:ind w:firstLine="709"/>
        <w:jc w:val="both"/>
        <w:rPr>
          <w:color w:val="000000"/>
          <w:szCs w:val="28"/>
        </w:rPr>
      </w:pPr>
      <w:r w:rsidRPr="00397FA5">
        <w:rPr>
          <w:color w:val="000000"/>
          <w:szCs w:val="28"/>
        </w:rPr>
        <w:t>сохранность находящихся и возможность размещения новых геодезических пунктов, подходов, подъездов и геодезических наблюдений с данных пунктов;</w:t>
      </w:r>
    </w:p>
    <w:p w:rsidR="008C68C3" w:rsidRPr="00397FA5" w:rsidRDefault="008C68C3" w:rsidP="00180686">
      <w:pPr>
        <w:spacing w:line="360" w:lineRule="atLeast"/>
        <w:ind w:firstLine="709"/>
        <w:jc w:val="both"/>
        <w:rPr>
          <w:color w:val="000000"/>
          <w:szCs w:val="28"/>
        </w:rPr>
      </w:pPr>
      <w:r w:rsidRPr="00397FA5">
        <w:rPr>
          <w:color w:val="000000"/>
          <w:szCs w:val="28"/>
        </w:rPr>
        <w:lastRenderedPageBreak/>
        <w:t xml:space="preserve">беспрепятственное посещение и обследование земельного участка государственным инспектором по использованию и охране земель; </w:t>
      </w:r>
    </w:p>
    <w:p w:rsidR="008C68C3" w:rsidRPr="00397FA5" w:rsidRDefault="008C68C3" w:rsidP="00180686">
      <w:pPr>
        <w:spacing w:line="360" w:lineRule="atLeast"/>
        <w:ind w:firstLine="709"/>
        <w:jc w:val="both"/>
        <w:rPr>
          <w:color w:val="000000"/>
          <w:szCs w:val="28"/>
        </w:rPr>
      </w:pPr>
      <w:r w:rsidRPr="00397FA5">
        <w:rPr>
          <w:color w:val="000000"/>
          <w:szCs w:val="28"/>
        </w:rPr>
        <w:t xml:space="preserve">безвозмездное и беспрепятственное использование объектов инженерной инфраструктуры общего пользования; </w:t>
      </w:r>
    </w:p>
    <w:p w:rsidR="008C68C3" w:rsidRPr="00397FA5" w:rsidRDefault="008C68C3" w:rsidP="00180686">
      <w:pPr>
        <w:spacing w:line="360" w:lineRule="atLeast"/>
        <w:ind w:firstLine="709"/>
        <w:jc w:val="both"/>
        <w:rPr>
          <w:color w:val="000000"/>
          <w:szCs w:val="28"/>
        </w:rPr>
      </w:pPr>
      <w:r w:rsidRPr="00397FA5">
        <w:rPr>
          <w:color w:val="000000"/>
          <w:szCs w:val="28"/>
        </w:rPr>
        <w:t>беспрепятственный доступ на земельный участок представителя предприятия (организации), в ведении которого находятся объекты инженерной инфраструктуры, для ремонта и обслуживания данных объектов инженерной инфраструктуры.</w:t>
      </w:r>
    </w:p>
    <w:p w:rsidR="008C68C3" w:rsidRPr="00397FA5" w:rsidRDefault="008C68C3" w:rsidP="00180686">
      <w:pPr>
        <w:spacing w:line="360" w:lineRule="atLeast"/>
        <w:ind w:firstLine="709"/>
        <w:jc w:val="both"/>
        <w:rPr>
          <w:color w:val="000000"/>
          <w:szCs w:val="28"/>
        </w:rPr>
      </w:pPr>
      <w:r w:rsidRPr="00397FA5">
        <w:rPr>
          <w:color w:val="000000"/>
          <w:szCs w:val="28"/>
        </w:rPr>
        <w:t xml:space="preserve">Сведения о том, что земельный участок полностью расположен в границах зоны с особыми условиями использования территории, территории объекта культурного наследия, публичного сервитута: Земельный участок полностью расположен в границах зоны с реестровым номером 53:05-6.89 </w:t>
      </w:r>
      <w:r w:rsidR="007C7D53">
        <w:rPr>
          <w:color w:val="000000"/>
          <w:szCs w:val="28"/>
        </w:rPr>
        <w:t xml:space="preserve">         </w:t>
      </w:r>
      <w:r w:rsidRPr="00397FA5">
        <w:rPr>
          <w:color w:val="000000"/>
          <w:szCs w:val="28"/>
        </w:rPr>
        <w:t xml:space="preserve">от 31.03.2014, ограничение использования земельного участка в пределах зоны: </w:t>
      </w:r>
      <w:proofErr w:type="gramStart"/>
      <w:r w:rsidRPr="00397FA5">
        <w:rPr>
          <w:color w:val="000000"/>
          <w:szCs w:val="28"/>
        </w:rPr>
        <w:t xml:space="preserve">В соответствии с Водным кодексом Российской Федерации от 03 июня 2006 года № 74-ФЗ в границах </w:t>
      </w:r>
      <w:proofErr w:type="spellStart"/>
      <w:r w:rsidRPr="00397FA5">
        <w:rPr>
          <w:color w:val="000000"/>
          <w:szCs w:val="28"/>
        </w:rPr>
        <w:t>водоохранных</w:t>
      </w:r>
      <w:proofErr w:type="spellEnd"/>
      <w:r w:rsidRPr="00397FA5">
        <w:rPr>
          <w:color w:val="000000"/>
          <w:szCs w:val="28"/>
        </w:rPr>
        <w:t xml:space="preserve"> зон запрещается: 1) использование сточных вод для удобрения почв; 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 3) осуществление авиационных мер по борьбе с вредителями и болезнями растений;</w:t>
      </w:r>
      <w:proofErr w:type="gramEnd"/>
      <w:r w:rsidRPr="00397FA5">
        <w:rPr>
          <w:color w:val="000000"/>
          <w:szCs w:val="28"/>
        </w:rPr>
        <w:t xml:space="preserve"> 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В границах </w:t>
      </w:r>
      <w:proofErr w:type="spellStart"/>
      <w:r w:rsidRPr="00397FA5">
        <w:rPr>
          <w:color w:val="000000"/>
          <w:szCs w:val="28"/>
        </w:rPr>
        <w:t>водоохранной</w:t>
      </w:r>
      <w:proofErr w:type="spellEnd"/>
      <w:r w:rsidRPr="00397FA5">
        <w:rPr>
          <w:color w:val="000000"/>
          <w:szCs w:val="28"/>
        </w:rPr>
        <w:t xml:space="preserve"> зоны допускается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 В границах прибрежной защитной полосы наряду с установленными для </w:t>
      </w:r>
      <w:proofErr w:type="spellStart"/>
      <w:r w:rsidRPr="00397FA5">
        <w:rPr>
          <w:color w:val="000000"/>
          <w:szCs w:val="28"/>
        </w:rPr>
        <w:t>водоохранной</w:t>
      </w:r>
      <w:proofErr w:type="spellEnd"/>
      <w:r w:rsidRPr="00397FA5">
        <w:rPr>
          <w:color w:val="000000"/>
          <w:szCs w:val="28"/>
        </w:rPr>
        <w:t xml:space="preserve"> зоны ограничениями запрещается: 1) распашка земель; 2) размещение отвалов размываемых грунтов; 3) выпас сельскохозяйственных животных и организация для них летних лагерей, ванн</w:t>
      </w:r>
      <w:proofErr w:type="gramStart"/>
      <w:r w:rsidRPr="00397FA5">
        <w:rPr>
          <w:color w:val="000000"/>
          <w:szCs w:val="28"/>
        </w:rPr>
        <w:t xml:space="preserve">., </w:t>
      </w:r>
      <w:proofErr w:type="gramEnd"/>
      <w:r w:rsidRPr="00397FA5">
        <w:rPr>
          <w:color w:val="000000"/>
          <w:szCs w:val="28"/>
        </w:rPr>
        <w:t xml:space="preserve">вид/наименование: </w:t>
      </w:r>
      <w:proofErr w:type="spellStart"/>
      <w:r w:rsidRPr="00397FA5">
        <w:rPr>
          <w:color w:val="000000"/>
          <w:szCs w:val="28"/>
        </w:rPr>
        <w:t>Водоохранная</w:t>
      </w:r>
      <w:proofErr w:type="spellEnd"/>
      <w:r w:rsidRPr="00397FA5">
        <w:rPr>
          <w:color w:val="000000"/>
          <w:szCs w:val="28"/>
        </w:rPr>
        <w:t xml:space="preserve"> зона и прибрежная защитная полоса </w:t>
      </w:r>
      <w:proofErr w:type="spellStart"/>
      <w:r w:rsidRPr="00397FA5">
        <w:rPr>
          <w:color w:val="000000"/>
          <w:szCs w:val="28"/>
        </w:rPr>
        <w:t>Вельевского</w:t>
      </w:r>
      <w:proofErr w:type="spellEnd"/>
      <w:r w:rsidRPr="00397FA5">
        <w:rPr>
          <w:color w:val="000000"/>
          <w:szCs w:val="28"/>
        </w:rPr>
        <w:t xml:space="preserve"> водохранилища, тип: </w:t>
      </w:r>
      <w:proofErr w:type="spellStart"/>
      <w:r w:rsidRPr="00397FA5">
        <w:rPr>
          <w:color w:val="000000"/>
          <w:szCs w:val="28"/>
        </w:rPr>
        <w:t>Водоохранная</w:t>
      </w:r>
      <w:proofErr w:type="spellEnd"/>
      <w:r w:rsidRPr="00397FA5">
        <w:rPr>
          <w:color w:val="000000"/>
          <w:szCs w:val="28"/>
        </w:rPr>
        <w:t xml:space="preserve"> зона, дата решения: 03.06.2006, номер решения: 74-ФЗ, наименование ОГВ/ОМСУ: Правительство Российской Федерации.</w:t>
      </w:r>
    </w:p>
    <w:p w:rsidR="008C68C3" w:rsidRDefault="008C68C3" w:rsidP="00180686">
      <w:pPr>
        <w:spacing w:line="360" w:lineRule="atLeast"/>
        <w:ind w:firstLine="709"/>
        <w:jc w:val="both"/>
        <w:rPr>
          <w:color w:val="000000"/>
          <w:szCs w:val="28"/>
        </w:rPr>
      </w:pPr>
      <w:r w:rsidRPr="00397FA5">
        <w:rPr>
          <w:color w:val="000000"/>
          <w:szCs w:val="28"/>
        </w:rPr>
        <w:t>Содержание ограничения в использовании или ограничения права на объект недвижимости или обременения объекта недвижимости</w:t>
      </w:r>
    </w:p>
    <w:p w:rsidR="0061676F" w:rsidRDefault="0061676F" w:rsidP="00180686">
      <w:pPr>
        <w:spacing w:line="360" w:lineRule="atLeast"/>
        <w:ind w:firstLine="709"/>
        <w:jc w:val="both"/>
        <w:rPr>
          <w:color w:val="000000"/>
          <w:szCs w:val="28"/>
        </w:rPr>
      </w:pPr>
    </w:p>
    <w:p w:rsidR="0061676F" w:rsidRDefault="0061676F" w:rsidP="00180686">
      <w:pPr>
        <w:spacing w:line="360" w:lineRule="atLeast"/>
        <w:ind w:firstLine="709"/>
        <w:jc w:val="both"/>
        <w:rPr>
          <w:color w:val="000000"/>
          <w:szCs w:val="28"/>
        </w:rPr>
      </w:pPr>
    </w:p>
    <w:p w:rsidR="0061676F" w:rsidRDefault="0061676F" w:rsidP="00180686">
      <w:pPr>
        <w:spacing w:line="360" w:lineRule="atLeast"/>
        <w:ind w:firstLine="709"/>
        <w:jc w:val="both"/>
        <w:rPr>
          <w:color w:val="000000"/>
          <w:szCs w:val="28"/>
          <w:u w:val="single"/>
        </w:rPr>
      </w:pPr>
    </w:p>
    <w:p w:rsidR="0061676F" w:rsidRPr="00397FA5" w:rsidRDefault="0061676F" w:rsidP="00180686">
      <w:pPr>
        <w:spacing w:line="360" w:lineRule="atLeast"/>
        <w:ind w:firstLine="709"/>
        <w:jc w:val="both"/>
        <w:rPr>
          <w:color w:val="000000"/>
          <w:szCs w:val="28"/>
          <w:u w:val="single"/>
        </w:rPr>
      </w:pP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130"/>
        <w:gridCol w:w="6550"/>
      </w:tblGrid>
      <w:tr w:rsidR="008C68C3" w:rsidRPr="008C68C3" w:rsidTr="0061676F">
        <w:tc>
          <w:tcPr>
            <w:tcW w:w="2235" w:type="dxa"/>
            <w:shd w:val="clear" w:color="auto" w:fill="auto"/>
          </w:tcPr>
          <w:p w:rsidR="008C68C3" w:rsidRPr="008C68C3" w:rsidRDefault="008C68C3" w:rsidP="0061676F">
            <w:pPr>
              <w:spacing w:before="120" w:line="240" w:lineRule="exact"/>
              <w:jc w:val="center"/>
              <w:rPr>
                <w:sz w:val="22"/>
                <w:szCs w:val="28"/>
              </w:rPr>
            </w:pPr>
            <w:r w:rsidRPr="008C68C3">
              <w:rPr>
                <w:sz w:val="22"/>
                <w:szCs w:val="28"/>
              </w:rPr>
              <w:lastRenderedPageBreak/>
              <w:t>Учетный номер</w:t>
            </w:r>
          </w:p>
          <w:p w:rsidR="008C68C3" w:rsidRPr="008C68C3" w:rsidRDefault="008C68C3" w:rsidP="0061676F">
            <w:pPr>
              <w:spacing w:line="240" w:lineRule="exact"/>
              <w:jc w:val="center"/>
              <w:rPr>
                <w:sz w:val="22"/>
                <w:szCs w:val="28"/>
              </w:rPr>
            </w:pPr>
            <w:r w:rsidRPr="008C68C3">
              <w:rPr>
                <w:sz w:val="22"/>
                <w:szCs w:val="28"/>
              </w:rPr>
              <w:t>части</w:t>
            </w:r>
          </w:p>
        </w:tc>
        <w:tc>
          <w:tcPr>
            <w:tcW w:w="1130" w:type="dxa"/>
            <w:shd w:val="clear" w:color="auto" w:fill="auto"/>
          </w:tcPr>
          <w:p w:rsidR="008C68C3" w:rsidRPr="008C68C3" w:rsidRDefault="008C68C3" w:rsidP="0061676F">
            <w:pPr>
              <w:spacing w:before="120" w:line="240" w:lineRule="exact"/>
              <w:jc w:val="center"/>
              <w:rPr>
                <w:sz w:val="22"/>
                <w:szCs w:val="28"/>
              </w:rPr>
            </w:pPr>
            <w:r w:rsidRPr="008C68C3">
              <w:rPr>
                <w:sz w:val="22"/>
                <w:szCs w:val="28"/>
              </w:rPr>
              <w:t>Площадь, м</w:t>
            </w:r>
            <w:proofErr w:type="gramStart"/>
            <w:r w:rsidRPr="008C68C3">
              <w:rPr>
                <w:sz w:val="22"/>
                <w:szCs w:val="28"/>
              </w:rPr>
              <w:t>2</w:t>
            </w:r>
            <w:proofErr w:type="gramEnd"/>
          </w:p>
        </w:tc>
        <w:tc>
          <w:tcPr>
            <w:tcW w:w="6550" w:type="dxa"/>
            <w:shd w:val="clear" w:color="auto" w:fill="auto"/>
          </w:tcPr>
          <w:p w:rsidR="008C68C3" w:rsidRPr="008C68C3" w:rsidRDefault="008C68C3" w:rsidP="0061676F">
            <w:pPr>
              <w:spacing w:before="120" w:line="240" w:lineRule="exact"/>
              <w:jc w:val="center"/>
              <w:rPr>
                <w:sz w:val="22"/>
                <w:szCs w:val="28"/>
              </w:rPr>
            </w:pPr>
            <w:r w:rsidRPr="008C68C3">
              <w:rPr>
                <w:sz w:val="22"/>
                <w:szCs w:val="28"/>
              </w:rPr>
              <w:t>Содержание ограничения в использовании или ограничения права на объект недвижимости или обременения объекта недвижимости</w:t>
            </w:r>
          </w:p>
        </w:tc>
      </w:tr>
      <w:tr w:rsidR="008C68C3" w:rsidRPr="008C68C3" w:rsidTr="0061676F">
        <w:tc>
          <w:tcPr>
            <w:tcW w:w="2235" w:type="dxa"/>
            <w:shd w:val="clear" w:color="auto" w:fill="auto"/>
          </w:tcPr>
          <w:p w:rsidR="008C68C3" w:rsidRPr="008C68C3" w:rsidRDefault="008C68C3" w:rsidP="0061676F">
            <w:pPr>
              <w:spacing w:before="120" w:line="240" w:lineRule="exact"/>
              <w:jc w:val="center"/>
              <w:rPr>
                <w:sz w:val="22"/>
                <w:szCs w:val="28"/>
              </w:rPr>
            </w:pPr>
            <w:r w:rsidRPr="008C68C3">
              <w:rPr>
                <w:sz w:val="22"/>
                <w:szCs w:val="28"/>
              </w:rPr>
              <w:t>1</w:t>
            </w:r>
          </w:p>
        </w:tc>
        <w:tc>
          <w:tcPr>
            <w:tcW w:w="1130" w:type="dxa"/>
            <w:shd w:val="clear" w:color="auto" w:fill="auto"/>
          </w:tcPr>
          <w:p w:rsidR="008C68C3" w:rsidRPr="008C68C3" w:rsidRDefault="008C68C3" w:rsidP="0061676F">
            <w:pPr>
              <w:spacing w:before="120" w:line="240" w:lineRule="exact"/>
              <w:jc w:val="center"/>
              <w:rPr>
                <w:sz w:val="22"/>
                <w:szCs w:val="28"/>
              </w:rPr>
            </w:pPr>
            <w:r w:rsidRPr="008C68C3">
              <w:rPr>
                <w:sz w:val="22"/>
                <w:szCs w:val="28"/>
              </w:rPr>
              <w:t>2</w:t>
            </w:r>
          </w:p>
        </w:tc>
        <w:tc>
          <w:tcPr>
            <w:tcW w:w="6550" w:type="dxa"/>
            <w:shd w:val="clear" w:color="auto" w:fill="auto"/>
          </w:tcPr>
          <w:p w:rsidR="008C68C3" w:rsidRPr="008C68C3" w:rsidRDefault="008C68C3" w:rsidP="0061676F">
            <w:pPr>
              <w:spacing w:before="120" w:line="240" w:lineRule="exact"/>
              <w:jc w:val="center"/>
              <w:rPr>
                <w:sz w:val="22"/>
                <w:szCs w:val="28"/>
              </w:rPr>
            </w:pPr>
            <w:r w:rsidRPr="008C68C3">
              <w:rPr>
                <w:sz w:val="22"/>
                <w:szCs w:val="28"/>
              </w:rPr>
              <w:t>3</w:t>
            </w:r>
          </w:p>
        </w:tc>
      </w:tr>
      <w:tr w:rsidR="008C68C3" w:rsidRPr="008C68C3" w:rsidTr="005F1E05">
        <w:tc>
          <w:tcPr>
            <w:tcW w:w="2235" w:type="dxa"/>
            <w:shd w:val="clear" w:color="auto" w:fill="auto"/>
          </w:tcPr>
          <w:p w:rsidR="008C68C3" w:rsidRPr="008C68C3" w:rsidRDefault="008C68C3" w:rsidP="0061676F">
            <w:pPr>
              <w:spacing w:before="120" w:line="240" w:lineRule="exact"/>
              <w:rPr>
                <w:sz w:val="22"/>
                <w:szCs w:val="28"/>
              </w:rPr>
            </w:pPr>
          </w:p>
        </w:tc>
        <w:tc>
          <w:tcPr>
            <w:tcW w:w="1130" w:type="dxa"/>
            <w:shd w:val="clear" w:color="auto" w:fill="auto"/>
          </w:tcPr>
          <w:p w:rsidR="008C68C3" w:rsidRPr="008C68C3" w:rsidRDefault="008C68C3" w:rsidP="0061676F">
            <w:pPr>
              <w:spacing w:before="120" w:line="240" w:lineRule="exact"/>
              <w:rPr>
                <w:sz w:val="22"/>
                <w:szCs w:val="28"/>
              </w:rPr>
            </w:pPr>
            <w:r w:rsidRPr="008C68C3">
              <w:rPr>
                <w:sz w:val="22"/>
                <w:szCs w:val="28"/>
              </w:rPr>
              <w:t>Весь</w:t>
            </w:r>
          </w:p>
        </w:tc>
        <w:tc>
          <w:tcPr>
            <w:tcW w:w="6550" w:type="dxa"/>
            <w:shd w:val="clear" w:color="auto" w:fill="auto"/>
          </w:tcPr>
          <w:p w:rsidR="008C68C3" w:rsidRPr="008C68C3" w:rsidRDefault="008C68C3" w:rsidP="0061676F">
            <w:pPr>
              <w:spacing w:before="120" w:line="240" w:lineRule="exact"/>
              <w:rPr>
                <w:sz w:val="22"/>
                <w:szCs w:val="28"/>
              </w:rPr>
            </w:pPr>
            <w:r w:rsidRPr="008C68C3">
              <w:rPr>
                <w:sz w:val="22"/>
                <w:szCs w:val="28"/>
              </w:rPr>
              <w:t xml:space="preserve">вид ограничения (обременения): ограничения прав на земельный участок, предусмотренные статьей 56 Земельного кодекса Российской Федерации; Срок действия: с 2022-09-22; реквизиты документа-основания: водный кодекс Российской Федерации от 03.06.2006 № 74-ФЗ выдан: Правительство Российской Федерации; Содержание ограничения (обременения): </w:t>
            </w:r>
            <w:proofErr w:type="gramStart"/>
            <w:r w:rsidRPr="008C68C3">
              <w:rPr>
                <w:sz w:val="22"/>
                <w:szCs w:val="28"/>
              </w:rPr>
              <w:t xml:space="preserve">В соответствии с Водным кодексом Российской Федерации от 03 июня 2006 года № 74-ФЗ в границах </w:t>
            </w:r>
            <w:proofErr w:type="spellStart"/>
            <w:r w:rsidRPr="008C68C3">
              <w:rPr>
                <w:sz w:val="22"/>
                <w:szCs w:val="28"/>
              </w:rPr>
              <w:t>водоохранных</w:t>
            </w:r>
            <w:proofErr w:type="spellEnd"/>
            <w:r w:rsidRPr="008C68C3">
              <w:rPr>
                <w:sz w:val="22"/>
                <w:szCs w:val="28"/>
              </w:rPr>
              <w:t xml:space="preserve"> зон запрещается: 1) использование сточных вод для удобрения почв; 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 3) осуществление авиационных мер по борьбе с вредителями и болезнями растений;</w:t>
            </w:r>
            <w:proofErr w:type="gramEnd"/>
            <w:r w:rsidRPr="008C68C3">
              <w:rPr>
                <w:sz w:val="22"/>
                <w:szCs w:val="28"/>
              </w:rPr>
              <w:t xml:space="preserve"> 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w:t>
            </w:r>
            <w:proofErr w:type="spellStart"/>
            <w:r w:rsidRPr="008C68C3">
              <w:rPr>
                <w:sz w:val="22"/>
                <w:szCs w:val="28"/>
              </w:rPr>
              <w:t>покрытие</w:t>
            </w:r>
            <w:proofErr w:type="gramStart"/>
            <w:r w:rsidRPr="008C68C3">
              <w:rPr>
                <w:sz w:val="22"/>
                <w:szCs w:val="28"/>
              </w:rPr>
              <w:t>.В</w:t>
            </w:r>
            <w:proofErr w:type="spellEnd"/>
            <w:proofErr w:type="gramEnd"/>
            <w:r w:rsidRPr="008C68C3">
              <w:rPr>
                <w:sz w:val="22"/>
                <w:szCs w:val="28"/>
              </w:rPr>
              <w:t xml:space="preserve"> границах </w:t>
            </w:r>
            <w:proofErr w:type="spellStart"/>
            <w:r w:rsidRPr="008C68C3">
              <w:rPr>
                <w:sz w:val="22"/>
                <w:szCs w:val="28"/>
              </w:rPr>
              <w:t>водоохранной</w:t>
            </w:r>
            <w:proofErr w:type="spellEnd"/>
            <w:r w:rsidRPr="008C68C3">
              <w:rPr>
                <w:sz w:val="22"/>
                <w:szCs w:val="28"/>
              </w:rPr>
              <w:t xml:space="preserve"> зоны допускается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 </w:t>
            </w:r>
            <w:proofErr w:type="gramStart"/>
            <w:r w:rsidRPr="008C68C3">
              <w:rPr>
                <w:sz w:val="22"/>
                <w:szCs w:val="28"/>
              </w:rPr>
              <w:t xml:space="preserve">В границах прибрежной защитной полосы наряду с установленными для </w:t>
            </w:r>
            <w:proofErr w:type="spellStart"/>
            <w:r w:rsidRPr="008C68C3">
              <w:rPr>
                <w:sz w:val="22"/>
                <w:szCs w:val="28"/>
              </w:rPr>
              <w:t>водоохранной</w:t>
            </w:r>
            <w:proofErr w:type="spellEnd"/>
            <w:r w:rsidRPr="008C68C3">
              <w:rPr>
                <w:sz w:val="22"/>
                <w:szCs w:val="28"/>
              </w:rPr>
              <w:t xml:space="preserve"> зоны ограничениями запрещается: 1) распашка земель; 2) размещение отвалов размываемых грунтов; 3) выпас сельскохозяйственных животных и организация для них летних лагерей, ванн.; Реестровый номер границы: 53:05-6.89; Вид объекта реестра границ:</w:t>
            </w:r>
            <w:proofErr w:type="gramEnd"/>
            <w:r w:rsidRPr="008C68C3">
              <w:rPr>
                <w:sz w:val="22"/>
                <w:szCs w:val="28"/>
              </w:rPr>
              <w:t xml:space="preserve"> Зона с особыми условиями использования территории; Вид зоны по документу: </w:t>
            </w:r>
            <w:proofErr w:type="spellStart"/>
            <w:r w:rsidRPr="008C68C3">
              <w:rPr>
                <w:sz w:val="22"/>
                <w:szCs w:val="28"/>
              </w:rPr>
              <w:t>Водоохранная</w:t>
            </w:r>
            <w:proofErr w:type="spellEnd"/>
            <w:r w:rsidRPr="008C68C3">
              <w:rPr>
                <w:sz w:val="22"/>
                <w:szCs w:val="28"/>
              </w:rPr>
              <w:t xml:space="preserve"> зона и прибрежная защитная полоса </w:t>
            </w:r>
            <w:proofErr w:type="spellStart"/>
            <w:r w:rsidRPr="008C68C3">
              <w:rPr>
                <w:sz w:val="22"/>
                <w:szCs w:val="28"/>
              </w:rPr>
              <w:t>Вельевского</w:t>
            </w:r>
            <w:proofErr w:type="spellEnd"/>
            <w:r w:rsidR="0061676F">
              <w:rPr>
                <w:sz w:val="22"/>
                <w:szCs w:val="28"/>
              </w:rPr>
              <w:t xml:space="preserve"> </w:t>
            </w:r>
            <w:r w:rsidRPr="008C68C3">
              <w:rPr>
                <w:sz w:val="22"/>
                <w:szCs w:val="28"/>
              </w:rPr>
              <w:t xml:space="preserve">водохранилища; Тип зоны: </w:t>
            </w:r>
            <w:proofErr w:type="spellStart"/>
            <w:r w:rsidRPr="008C68C3">
              <w:rPr>
                <w:sz w:val="22"/>
                <w:szCs w:val="28"/>
              </w:rPr>
              <w:t>Водоохранная</w:t>
            </w:r>
            <w:proofErr w:type="spellEnd"/>
            <w:r w:rsidRPr="008C68C3">
              <w:rPr>
                <w:sz w:val="22"/>
                <w:szCs w:val="28"/>
              </w:rPr>
              <w:t xml:space="preserve"> зона</w:t>
            </w:r>
          </w:p>
        </w:tc>
      </w:tr>
    </w:tbl>
    <w:p w:rsidR="008C68C3" w:rsidRPr="008C68C3" w:rsidRDefault="008C68C3" w:rsidP="00723242">
      <w:pPr>
        <w:spacing w:line="360" w:lineRule="atLeast"/>
        <w:ind w:firstLine="709"/>
        <w:jc w:val="both"/>
        <w:rPr>
          <w:szCs w:val="28"/>
        </w:rPr>
      </w:pPr>
      <w:r w:rsidRPr="008C68C3">
        <w:rPr>
          <w:szCs w:val="28"/>
        </w:rPr>
        <w:t>Инспекция государственной охраны культурного наследия Новгородской области сообщает, что на земельном участке известные объекты культурного наследия отсутствуют.</w:t>
      </w:r>
    </w:p>
    <w:p w:rsidR="008C68C3" w:rsidRPr="008C68C3" w:rsidRDefault="008C68C3" w:rsidP="00723242">
      <w:pPr>
        <w:spacing w:line="360" w:lineRule="atLeast"/>
        <w:ind w:firstLine="709"/>
        <w:jc w:val="both"/>
        <w:rPr>
          <w:szCs w:val="28"/>
        </w:rPr>
      </w:pPr>
      <w:proofErr w:type="gramStart"/>
      <w:r w:rsidRPr="008C68C3">
        <w:rPr>
          <w:szCs w:val="28"/>
        </w:rPr>
        <w:t>В случае обнаружения в ходе проведения изыскательских, проектных, земляных, строительных, мелиоративных, хозяйственных работ, работ по использованию лесов и иных работ объекта, обладающего признаками объекта культурного наследия, в том числе объекта археологического наследия в соответствии с пунктом 4 статьи 36 Федерального закона от 25 июня 2002 года № 73-ФЗ «Об объектах культурного наследия (памятниках истории и культуры) народов Российской Федерации» заказчик указанных</w:t>
      </w:r>
      <w:proofErr w:type="gramEnd"/>
      <w:r w:rsidRPr="008C68C3">
        <w:rPr>
          <w:szCs w:val="28"/>
        </w:rPr>
        <w:t xml:space="preserve"> работ, технический заказчик (застройщик)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либо заявление в форме электронного документа, подписанного усиленной квалифицированной электронной подписью.</w:t>
      </w:r>
    </w:p>
    <w:p w:rsidR="008C68C3" w:rsidRPr="0066379F" w:rsidRDefault="008C68C3" w:rsidP="00723242">
      <w:pPr>
        <w:spacing w:line="360" w:lineRule="atLeast"/>
        <w:ind w:firstLine="709"/>
        <w:jc w:val="both"/>
        <w:rPr>
          <w:color w:val="000000"/>
          <w:szCs w:val="28"/>
          <w:highlight w:val="yellow"/>
        </w:rPr>
      </w:pPr>
      <w:r w:rsidRPr="0066379F">
        <w:rPr>
          <w:color w:val="000000"/>
          <w:szCs w:val="28"/>
        </w:rPr>
        <w:lastRenderedPageBreak/>
        <w:t>7. Информация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w:t>
      </w:r>
    </w:p>
    <w:p w:rsidR="008C68C3" w:rsidRPr="0066379F" w:rsidRDefault="008C68C3" w:rsidP="00723242">
      <w:pPr>
        <w:spacing w:line="360" w:lineRule="atLeast"/>
        <w:ind w:firstLine="709"/>
        <w:jc w:val="both"/>
        <w:rPr>
          <w:color w:val="000000"/>
          <w:szCs w:val="28"/>
        </w:rPr>
      </w:pPr>
      <w:r w:rsidRPr="0066379F">
        <w:rPr>
          <w:color w:val="000000"/>
          <w:szCs w:val="28"/>
        </w:rPr>
        <w:t xml:space="preserve">Возможность подключения к сетям водоснабжения отсутствует. </w:t>
      </w:r>
    </w:p>
    <w:p w:rsidR="008C68C3" w:rsidRPr="0066379F" w:rsidRDefault="008C68C3" w:rsidP="00723242">
      <w:pPr>
        <w:spacing w:line="360" w:lineRule="atLeast"/>
        <w:ind w:firstLine="709"/>
        <w:jc w:val="both"/>
        <w:rPr>
          <w:color w:val="000000"/>
          <w:szCs w:val="28"/>
        </w:rPr>
      </w:pPr>
      <w:r w:rsidRPr="0066379F">
        <w:rPr>
          <w:color w:val="000000"/>
          <w:szCs w:val="28"/>
        </w:rPr>
        <w:t>Возможность подключения к сетям водоотведения (канализационным сетям) отсутствует.</w:t>
      </w:r>
    </w:p>
    <w:p w:rsidR="008C68C3" w:rsidRPr="0066379F" w:rsidRDefault="008C68C3" w:rsidP="00723242">
      <w:pPr>
        <w:spacing w:line="360" w:lineRule="atLeast"/>
        <w:ind w:firstLine="709"/>
        <w:jc w:val="both"/>
        <w:rPr>
          <w:color w:val="000000"/>
          <w:szCs w:val="28"/>
        </w:rPr>
      </w:pPr>
      <w:r w:rsidRPr="0066379F">
        <w:rPr>
          <w:color w:val="000000"/>
          <w:szCs w:val="28"/>
        </w:rPr>
        <w:t>Возможность подключения к сетям теплоснабжения отсутствует.</w:t>
      </w:r>
    </w:p>
    <w:p w:rsidR="008C68C3" w:rsidRPr="008C68C3" w:rsidRDefault="008C68C3" w:rsidP="00723242">
      <w:pPr>
        <w:spacing w:line="360" w:lineRule="atLeast"/>
        <w:ind w:firstLine="709"/>
        <w:jc w:val="both"/>
        <w:rPr>
          <w:szCs w:val="28"/>
        </w:rPr>
      </w:pPr>
      <w:r w:rsidRPr="0066379F">
        <w:rPr>
          <w:szCs w:val="28"/>
        </w:rPr>
        <w:t>До начала производства земляных работ получить разрешение</w:t>
      </w:r>
      <w:r w:rsidRPr="008C68C3">
        <w:rPr>
          <w:szCs w:val="28"/>
        </w:rPr>
        <w:t xml:space="preserve"> на указанные работы с последующим восстановлением и благоустройством территории. Обеспечить чистоту и вывоз мусора, чистоту проезжей части при выезде транспорта со строительного объекта.</w:t>
      </w:r>
    </w:p>
    <w:p w:rsidR="008C68C3" w:rsidRPr="008C68C3" w:rsidRDefault="008C68C3" w:rsidP="00723242">
      <w:pPr>
        <w:spacing w:line="360" w:lineRule="atLeast"/>
        <w:ind w:firstLine="709"/>
        <w:jc w:val="both"/>
        <w:rPr>
          <w:szCs w:val="28"/>
        </w:rPr>
      </w:pPr>
      <w:r w:rsidRPr="008C68C3">
        <w:rPr>
          <w:szCs w:val="28"/>
        </w:rPr>
        <w:t>Предельные допустимые параметры разрешенного строительства объекта капитального строительства установлены правилами землепользования и застройки Песоцкого сельского поселения.</w:t>
      </w:r>
    </w:p>
    <w:p w:rsidR="008C68C3" w:rsidRPr="00723242" w:rsidRDefault="00316ECE" w:rsidP="00A94CCA">
      <w:pPr>
        <w:spacing w:before="120" w:line="240" w:lineRule="exact"/>
        <w:jc w:val="center"/>
        <w:rPr>
          <w:b/>
          <w:szCs w:val="28"/>
        </w:rPr>
      </w:pPr>
      <w:hyperlink r:id="rId13" w:history="1">
        <w:r w:rsidR="008C68C3" w:rsidRPr="00723242">
          <w:rPr>
            <w:b/>
            <w:szCs w:val="28"/>
          </w:rPr>
          <w:t>Предельные</w:t>
        </w:r>
      </w:hyperlink>
      <w:r w:rsidR="008C68C3" w:rsidRPr="00723242">
        <w:rPr>
          <w:b/>
          <w:szCs w:val="28"/>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зоне Ж.</w:t>
      </w:r>
    </w:p>
    <w:p w:rsidR="008C68C3" w:rsidRPr="008C68C3" w:rsidRDefault="008C68C3" w:rsidP="00723242">
      <w:pPr>
        <w:spacing w:line="360" w:lineRule="atLeast"/>
        <w:ind w:firstLine="709"/>
        <w:jc w:val="both"/>
        <w:rPr>
          <w:b/>
          <w:sz w:val="24"/>
          <w:szCs w:val="24"/>
        </w:rPr>
      </w:pPr>
    </w:p>
    <w:tbl>
      <w:tblPr>
        <w:tblW w:w="9930" w:type="dxa"/>
        <w:jc w:val="center"/>
        <w:tblLayout w:type="fixed"/>
        <w:tblLook w:val="04A0" w:firstRow="1" w:lastRow="0" w:firstColumn="1" w:lastColumn="0" w:noHBand="0" w:noVBand="1"/>
      </w:tblPr>
      <w:tblGrid>
        <w:gridCol w:w="855"/>
        <w:gridCol w:w="6663"/>
        <w:gridCol w:w="2412"/>
      </w:tblGrid>
      <w:tr w:rsidR="008C68C3" w:rsidRPr="008C68C3" w:rsidTr="00A94CCA">
        <w:trPr>
          <w:jc w:val="center"/>
        </w:trPr>
        <w:tc>
          <w:tcPr>
            <w:tcW w:w="855" w:type="dxa"/>
            <w:tcBorders>
              <w:top w:val="single" w:sz="4" w:space="0" w:color="000000"/>
              <w:left w:val="single" w:sz="4" w:space="0" w:color="000000"/>
              <w:bottom w:val="single" w:sz="4" w:space="0" w:color="000000"/>
              <w:right w:val="nil"/>
            </w:tcBorders>
            <w:hideMark/>
          </w:tcPr>
          <w:p w:rsidR="008C68C3" w:rsidRPr="00723242" w:rsidRDefault="008C68C3" w:rsidP="00AD7DC1">
            <w:pPr>
              <w:spacing w:before="120" w:line="240" w:lineRule="exact"/>
              <w:jc w:val="center"/>
              <w:rPr>
                <w:bCs/>
                <w:sz w:val="24"/>
                <w:szCs w:val="24"/>
                <w:lang w:eastAsia="zh-CN"/>
              </w:rPr>
            </w:pPr>
            <w:r w:rsidRPr="00723242">
              <w:rPr>
                <w:bCs/>
                <w:sz w:val="24"/>
                <w:szCs w:val="24"/>
                <w:lang w:eastAsia="zh-CN"/>
              </w:rPr>
              <w:t>№</w:t>
            </w:r>
          </w:p>
        </w:tc>
        <w:tc>
          <w:tcPr>
            <w:tcW w:w="6663" w:type="dxa"/>
            <w:tcBorders>
              <w:top w:val="single" w:sz="4" w:space="0" w:color="000000"/>
              <w:left w:val="single" w:sz="4" w:space="0" w:color="000000"/>
              <w:bottom w:val="single" w:sz="4" w:space="0" w:color="000000"/>
              <w:right w:val="nil"/>
            </w:tcBorders>
            <w:hideMark/>
          </w:tcPr>
          <w:p w:rsidR="008C68C3" w:rsidRPr="00723242" w:rsidRDefault="008C68C3" w:rsidP="00AD7DC1">
            <w:pPr>
              <w:spacing w:before="120" w:line="240" w:lineRule="exact"/>
              <w:jc w:val="center"/>
              <w:rPr>
                <w:bCs/>
                <w:sz w:val="24"/>
                <w:szCs w:val="24"/>
                <w:lang w:eastAsia="zh-CN"/>
              </w:rPr>
            </w:pPr>
            <w:r w:rsidRPr="00723242">
              <w:rPr>
                <w:bCs/>
                <w:sz w:val="24"/>
                <w:szCs w:val="24"/>
                <w:lang w:eastAsia="zh-CN"/>
              </w:rPr>
              <w:t>Предельные размеры и параметры</w:t>
            </w:r>
          </w:p>
        </w:tc>
        <w:tc>
          <w:tcPr>
            <w:tcW w:w="2412" w:type="dxa"/>
            <w:tcBorders>
              <w:top w:val="single" w:sz="4" w:space="0" w:color="000000"/>
              <w:left w:val="single" w:sz="4" w:space="0" w:color="000000"/>
              <w:bottom w:val="single" w:sz="4" w:space="0" w:color="000000"/>
              <w:right w:val="single" w:sz="4" w:space="0" w:color="000000"/>
            </w:tcBorders>
            <w:hideMark/>
          </w:tcPr>
          <w:p w:rsidR="008C68C3" w:rsidRPr="00723242" w:rsidRDefault="008C68C3" w:rsidP="00AD7DC1">
            <w:pPr>
              <w:spacing w:before="120" w:line="240" w:lineRule="exact"/>
              <w:jc w:val="center"/>
              <w:rPr>
                <w:bCs/>
                <w:sz w:val="24"/>
                <w:szCs w:val="24"/>
                <w:lang w:eastAsia="zh-CN"/>
              </w:rPr>
            </w:pPr>
            <w:r w:rsidRPr="00723242">
              <w:rPr>
                <w:bCs/>
                <w:sz w:val="24"/>
                <w:szCs w:val="24"/>
                <w:lang w:eastAsia="zh-CN"/>
              </w:rPr>
              <w:t>Значения предельных размеров и параметров</w:t>
            </w:r>
          </w:p>
        </w:tc>
      </w:tr>
      <w:tr w:rsidR="00AD7DC1" w:rsidRPr="008C68C3" w:rsidTr="00A94CCA">
        <w:trPr>
          <w:jc w:val="center"/>
        </w:trPr>
        <w:tc>
          <w:tcPr>
            <w:tcW w:w="855" w:type="dxa"/>
            <w:tcBorders>
              <w:top w:val="single" w:sz="4" w:space="0" w:color="000000"/>
              <w:left w:val="single" w:sz="4" w:space="0" w:color="000000"/>
              <w:bottom w:val="single" w:sz="4" w:space="0" w:color="000000"/>
              <w:right w:val="nil"/>
            </w:tcBorders>
          </w:tcPr>
          <w:p w:rsidR="00AD7DC1" w:rsidRPr="00723242" w:rsidRDefault="00AD7DC1" w:rsidP="00AD7DC1">
            <w:pPr>
              <w:spacing w:before="120" w:line="240" w:lineRule="exact"/>
              <w:jc w:val="center"/>
              <w:rPr>
                <w:bCs/>
                <w:sz w:val="24"/>
                <w:szCs w:val="24"/>
                <w:lang w:eastAsia="zh-CN"/>
              </w:rPr>
            </w:pPr>
            <w:r>
              <w:rPr>
                <w:bCs/>
                <w:sz w:val="24"/>
                <w:szCs w:val="24"/>
                <w:lang w:eastAsia="zh-CN"/>
              </w:rPr>
              <w:t>1</w:t>
            </w:r>
          </w:p>
        </w:tc>
        <w:tc>
          <w:tcPr>
            <w:tcW w:w="6663" w:type="dxa"/>
            <w:tcBorders>
              <w:top w:val="single" w:sz="4" w:space="0" w:color="000000"/>
              <w:left w:val="single" w:sz="4" w:space="0" w:color="000000"/>
              <w:bottom w:val="single" w:sz="4" w:space="0" w:color="000000"/>
              <w:right w:val="nil"/>
            </w:tcBorders>
          </w:tcPr>
          <w:p w:rsidR="00AD7DC1" w:rsidRPr="00723242" w:rsidRDefault="00AD7DC1" w:rsidP="00AD7DC1">
            <w:pPr>
              <w:spacing w:before="120" w:line="240" w:lineRule="exact"/>
              <w:jc w:val="center"/>
              <w:rPr>
                <w:bCs/>
                <w:sz w:val="24"/>
                <w:szCs w:val="24"/>
                <w:lang w:eastAsia="zh-CN"/>
              </w:rPr>
            </w:pPr>
            <w:r>
              <w:rPr>
                <w:bCs/>
                <w:sz w:val="24"/>
                <w:szCs w:val="24"/>
                <w:lang w:eastAsia="zh-CN"/>
              </w:rPr>
              <w:t>2</w:t>
            </w:r>
          </w:p>
        </w:tc>
        <w:tc>
          <w:tcPr>
            <w:tcW w:w="2412" w:type="dxa"/>
            <w:tcBorders>
              <w:top w:val="single" w:sz="4" w:space="0" w:color="000000"/>
              <w:left w:val="single" w:sz="4" w:space="0" w:color="000000"/>
              <w:bottom w:val="single" w:sz="4" w:space="0" w:color="000000"/>
              <w:right w:val="single" w:sz="4" w:space="0" w:color="000000"/>
            </w:tcBorders>
          </w:tcPr>
          <w:p w:rsidR="00AD7DC1" w:rsidRPr="00723242" w:rsidRDefault="00AD7DC1" w:rsidP="00AD7DC1">
            <w:pPr>
              <w:snapToGrid w:val="0"/>
              <w:spacing w:before="120" w:line="240" w:lineRule="exact"/>
              <w:jc w:val="center"/>
              <w:rPr>
                <w:bCs/>
                <w:sz w:val="24"/>
                <w:szCs w:val="24"/>
                <w:lang w:eastAsia="zh-CN"/>
              </w:rPr>
            </w:pPr>
            <w:r>
              <w:rPr>
                <w:bCs/>
                <w:sz w:val="24"/>
                <w:szCs w:val="24"/>
                <w:lang w:eastAsia="zh-CN"/>
              </w:rPr>
              <w:t>3</w:t>
            </w:r>
          </w:p>
        </w:tc>
      </w:tr>
      <w:tr w:rsidR="008C68C3" w:rsidRPr="008C68C3" w:rsidTr="00A94CCA">
        <w:trPr>
          <w:jc w:val="center"/>
        </w:trPr>
        <w:tc>
          <w:tcPr>
            <w:tcW w:w="855" w:type="dxa"/>
            <w:tcBorders>
              <w:top w:val="single" w:sz="4" w:space="0" w:color="000000"/>
              <w:left w:val="single" w:sz="4" w:space="0" w:color="000000"/>
              <w:bottom w:val="single" w:sz="4" w:space="0" w:color="000000"/>
              <w:right w:val="nil"/>
            </w:tcBorders>
            <w:hideMark/>
          </w:tcPr>
          <w:p w:rsidR="008C68C3" w:rsidRPr="00723242" w:rsidRDefault="008C68C3" w:rsidP="00723242">
            <w:pPr>
              <w:spacing w:before="120" w:line="240" w:lineRule="exact"/>
              <w:rPr>
                <w:bCs/>
                <w:sz w:val="24"/>
                <w:szCs w:val="24"/>
                <w:lang w:eastAsia="zh-CN"/>
              </w:rPr>
            </w:pPr>
            <w:r w:rsidRPr="00723242">
              <w:rPr>
                <w:bCs/>
                <w:sz w:val="24"/>
                <w:szCs w:val="24"/>
                <w:lang w:eastAsia="zh-CN"/>
              </w:rPr>
              <w:t>1</w:t>
            </w:r>
            <w:r w:rsidR="00AD7DC1">
              <w:rPr>
                <w:bCs/>
                <w:sz w:val="24"/>
                <w:szCs w:val="24"/>
                <w:lang w:eastAsia="zh-CN"/>
              </w:rPr>
              <w:t>.</w:t>
            </w:r>
          </w:p>
        </w:tc>
        <w:tc>
          <w:tcPr>
            <w:tcW w:w="6663" w:type="dxa"/>
            <w:tcBorders>
              <w:top w:val="single" w:sz="4" w:space="0" w:color="000000"/>
              <w:left w:val="single" w:sz="4" w:space="0" w:color="000000"/>
              <w:bottom w:val="single" w:sz="4" w:space="0" w:color="000000"/>
              <w:right w:val="nil"/>
            </w:tcBorders>
            <w:hideMark/>
          </w:tcPr>
          <w:p w:rsidR="008C68C3" w:rsidRPr="00723242" w:rsidRDefault="008C68C3" w:rsidP="00723242">
            <w:pPr>
              <w:spacing w:before="120" w:line="240" w:lineRule="exact"/>
              <w:rPr>
                <w:bCs/>
                <w:sz w:val="24"/>
                <w:szCs w:val="24"/>
                <w:lang w:eastAsia="zh-CN"/>
              </w:rPr>
            </w:pPr>
            <w:r w:rsidRPr="00723242">
              <w:rPr>
                <w:bCs/>
                <w:sz w:val="24"/>
                <w:szCs w:val="24"/>
                <w:lang w:eastAsia="zh-CN"/>
              </w:rPr>
              <w:t>Минимальная площадь земельных участков</w:t>
            </w:r>
          </w:p>
        </w:tc>
        <w:tc>
          <w:tcPr>
            <w:tcW w:w="2412" w:type="dxa"/>
            <w:tcBorders>
              <w:top w:val="single" w:sz="4" w:space="0" w:color="000000"/>
              <w:left w:val="single" w:sz="4" w:space="0" w:color="000000"/>
              <w:bottom w:val="single" w:sz="4" w:space="0" w:color="000000"/>
              <w:right w:val="single" w:sz="4" w:space="0" w:color="000000"/>
            </w:tcBorders>
          </w:tcPr>
          <w:p w:rsidR="008C68C3" w:rsidRPr="00723242" w:rsidRDefault="008C68C3" w:rsidP="00723242">
            <w:pPr>
              <w:snapToGrid w:val="0"/>
              <w:spacing w:before="120" w:line="240" w:lineRule="exact"/>
              <w:rPr>
                <w:bCs/>
                <w:sz w:val="24"/>
                <w:szCs w:val="24"/>
                <w:lang w:eastAsia="zh-CN"/>
              </w:rPr>
            </w:pPr>
          </w:p>
        </w:tc>
      </w:tr>
      <w:tr w:rsidR="008C68C3" w:rsidRPr="008C68C3" w:rsidTr="00A94CCA">
        <w:trPr>
          <w:jc w:val="center"/>
        </w:trPr>
        <w:tc>
          <w:tcPr>
            <w:tcW w:w="855" w:type="dxa"/>
            <w:tcBorders>
              <w:top w:val="single" w:sz="4" w:space="0" w:color="000000"/>
              <w:left w:val="single" w:sz="4" w:space="0" w:color="000000"/>
              <w:bottom w:val="single" w:sz="4" w:space="0" w:color="000000"/>
              <w:right w:val="nil"/>
            </w:tcBorders>
            <w:hideMark/>
          </w:tcPr>
          <w:p w:rsidR="008C68C3" w:rsidRPr="00723242" w:rsidRDefault="008C68C3" w:rsidP="00723242">
            <w:pPr>
              <w:spacing w:before="120" w:line="240" w:lineRule="exact"/>
              <w:rPr>
                <w:sz w:val="24"/>
                <w:szCs w:val="24"/>
                <w:lang w:eastAsia="zh-CN"/>
              </w:rPr>
            </w:pPr>
            <w:r w:rsidRPr="00723242">
              <w:rPr>
                <w:sz w:val="24"/>
                <w:szCs w:val="24"/>
                <w:lang w:eastAsia="zh-CN"/>
              </w:rPr>
              <w:t>1.1</w:t>
            </w:r>
            <w:r w:rsidR="00AD7DC1">
              <w:rPr>
                <w:sz w:val="24"/>
                <w:szCs w:val="24"/>
                <w:lang w:eastAsia="zh-CN"/>
              </w:rPr>
              <w:t>.</w:t>
            </w:r>
          </w:p>
        </w:tc>
        <w:tc>
          <w:tcPr>
            <w:tcW w:w="6663" w:type="dxa"/>
            <w:tcBorders>
              <w:top w:val="single" w:sz="4" w:space="0" w:color="000000"/>
              <w:left w:val="single" w:sz="4" w:space="0" w:color="000000"/>
              <w:bottom w:val="single" w:sz="4" w:space="0" w:color="000000"/>
              <w:right w:val="nil"/>
            </w:tcBorders>
            <w:hideMark/>
          </w:tcPr>
          <w:p w:rsidR="008C68C3" w:rsidRPr="00723242" w:rsidRDefault="008C68C3" w:rsidP="00723242">
            <w:pPr>
              <w:spacing w:before="120" w:line="240" w:lineRule="exact"/>
              <w:rPr>
                <w:sz w:val="24"/>
                <w:szCs w:val="24"/>
                <w:lang w:eastAsia="zh-CN"/>
              </w:rPr>
            </w:pPr>
            <w:r w:rsidRPr="00723242">
              <w:rPr>
                <w:sz w:val="24"/>
                <w:szCs w:val="24"/>
                <w:lang w:eastAsia="zh-CN"/>
              </w:rPr>
              <w:t>с видом разрешенного использования "Для индивидуального жилищного строительства", «Религиозное использование» «Блокированная жилая застройка», «Бытовое обслуживание»</w:t>
            </w:r>
          </w:p>
        </w:tc>
        <w:tc>
          <w:tcPr>
            <w:tcW w:w="2412" w:type="dxa"/>
            <w:tcBorders>
              <w:top w:val="single" w:sz="4" w:space="0" w:color="000000"/>
              <w:left w:val="single" w:sz="4" w:space="0" w:color="000000"/>
              <w:bottom w:val="single" w:sz="4" w:space="0" w:color="000000"/>
              <w:right w:val="single" w:sz="4" w:space="0" w:color="000000"/>
            </w:tcBorders>
            <w:hideMark/>
          </w:tcPr>
          <w:p w:rsidR="008C68C3" w:rsidRPr="00723242" w:rsidRDefault="008C68C3" w:rsidP="00723242">
            <w:pPr>
              <w:spacing w:before="120" w:line="240" w:lineRule="exact"/>
              <w:rPr>
                <w:sz w:val="24"/>
                <w:szCs w:val="24"/>
                <w:lang w:eastAsia="zh-CN"/>
              </w:rPr>
            </w:pPr>
            <w:r w:rsidRPr="00723242">
              <w:rPr>
                <w:sz w:val="24"/>
                <w:szCs w:val="24"/>
                <w:lang w:eastAsia="zh-CN"/>
              </w:rPr>
              <w:t>400 м</w:t>
            </w:r>
            <w:proofErr w:type="gramStart"/>
            <w:r w:rsidRPr="00723242">
              <w:rPr>
                <w:sz w:val="24"/>
                <w:szCs w:val="24"/>
                <w:vertAlign w:val="superscript"/>
                <w:lang w:eastAsia="zh-CN"/>
              </w:rPr>
              <w:t>2</w:t>
            </w:r>
            <w:proofErr w:type="gramEnd"/>
          </w:p>
        </w:tc>
      </w:tr>
      <w:tr w:rsidR="008C68C3" w:rsidRPr="008C68C3" w:rsidTr="00A94CCA">
        <w:trPr>
          <w:jc w:val="center"/>
        </w:trPr>
        <w:tc>
          <w:tcPr>
            <w:tcW w:w="855" w:type="dxa"/>
            <w:tcBorders>
              <w:top w:val="single" w:sz="4" w:space="0" w:color="000000"/>
              <w:left w:val="single" w:sz="4" w:space="0" w:color="000000"/>
              <w:bottom w:val="single" w:sz="4" w:space="0" w:color="000000"/>
              <w:right w:val="nil"/>
            </w:tcBorders>
            <w:hideMark/>
          </w:tcPr>
          <w:p w:rsidR="008C68C3" w:rsidRPr="00723242" w:rsidRDefault="008C68C3" w:rsidP="00723242">
            <w:pPr>
              <w:spacing w:before="120" w:line="240" w:lineRule="exact"/>
              <w:rPr>
                <w:sz w:val="24"/>
                <w:szCs w:val="24"/>
                <w:lang w:eastAsia="zh-CN"/>
              </w:rPr>
            </w:pPr>
            <w:r w:rsidRPr="00723242">
              <w:rPr>
                <w:sz w:val="24"/>
                <w:szCs w:val="24"/>
                <w:lang w:eastAsia="zh-CN"/>
              </w:rPr>
              <w:t>1.2.</w:t>
            </w:r>
          </w:p>
        </w:tc>
        <w:tc>
          <w:tcPr>
            <w:tcW w:w="6663" w:type="dxa"/>
            <w:tcBorders>
              <w:top w:val="single" w:sz="4" w:space="0" w:color="000000"/>
              <w:left w:val="single" w:sz="4" w:space="0" w:color="000000"/>
              <w:bottom w:val="single" w:sz="4" w:space="0" w:color="000000"/>
              <w:right w:val="nil"/>
            </w:tcBorders>
            <w:hideMark/>
          </w:tcPr>
          <w:p w:rsidR="008C68C3" w:rsidRPr="00723242" w:rsidRDefault="008C68C3" w:rsidP="00723242">
            <w:pPr>
              <w:spacing w:before="120" w:line="240" w:lineRule="exact"/>
              <w:rPr>
                <w:sz w:val="24"/>
                <w:szCs w:val="24"/>
                <w:lang w:eastAsia="zh-CN"/>
              </w:rPr>
            </w:pPr>
            <w:r w:rsidRPr="00723242">
              <w:rPr>
                <w:sz w:val="24"/>
                <w:szCs w:val="24"/>
                <w:lang w:eastAsia="zh-CN"/>
              </w:rPr>
              <w:t>"Для ведения личного подсобного хозяйства"</w:t>
            </w:r>
          </w:p>
        </w:tc>
        <w:tc>
          <w:tcPr>
            <w:tcW w:w="2412" w:type="dxa"/>
            <w:tcBorders>
              <w:top w:val="single" w:sz="4" w:space="0" w:color="000000"/>
              <w:left w:val="single" w:sz="4" w:space="0" w:color="000000"/>
              <w:bottom w:val="single" w:sz="4" w:space="0" w:color="000000"/>
              <w:right w:val="single" w:sz="4" w:space="0" w:color="000000"/>
            </w:tcBorders>
            <w:hideMark/>
          </w:tcPr>
          <w:p w:rsidR="008C68C3" w:rsidRPr="00723242" w:rsidRDefault="008C68C3" w:rsidP="00723242">
            <w:pPr>
              <w:spacing w:before="120" w:line="240" w:lineRule="exact"/>
              <w:rPr>
                <w:sz w:val="24"/>
                <w:szCs w:val="24"/>
                <w:lang w:eastAsia="zh-CN"/>
              </w:rPr>
            </w:pPr>
            <w:r w:rsidRPr="00723242">
              <w:rPr>
                <w:sz w:val="24"/>
                <w:szCs w:val="24"/>
                <w:lang w:eastAsia="zh-CN"/>
              </w:rPr>
              <w:t>300 м</w:t>
            </w:r>
            <w:proofErr w:type="gramStart"/>
            <w:r w:rsidRPr="00723242">
              <w:rPr>
                <w:sz w:val="24"/>
                <w:szCs w:val="24"/>
                <w:vertAlign w:val="superscript"/>
                <w:lang w:eastAsia="zh-CN"/>
              </w:rPr>
              <w:t>2</w:t>
            </w:r>
            <w:proofErr w:type="gramEnd"/>
          </w:p>
        </w:tc>
      </w:tr>
      <w:tr w:rsidR="008C68C3" w:rsidRPr="008C68C3" w:rsidTr="00A94CCA">
        <w:trPr>
          <w:jc w:val="center"/>
        </w:trPr>
        <w:tc>
          <w:tcPr>
            <w:tcW w:w="855" w:type="dxa"/>
            <w:tcBorders>
              <w:top w:val="single" w:sz="4" w:space="0" w:color="000000"/>
              <w:left w:val="single" w:sz="4" w:space="0" w:color="000000"/>
              <w:bottom w:val="single" w:sz="4" w:space="0" w:color="000000"/>
              <w:right w:val="nil"/>
            </w:tcBorders>
            <w:hideMark/>
          </w:tcPr>
          <w:p w:rsidR="008C68C3" w:rsidRPr="00723242" w:rsidRDefault="008C68C3" w:rsidP="00723242">
            <w:pPr>
              <w:spacing w:before="120" w:line="240" w:lineRule="exact"/>
              <w:rPr>
                <w:sz w:val="24"/>
                <w:szCs w:val="24"/>
                <w:lang w:eastAsia="zh-CN"/>
              </w:rPr>
            </w:pPr>
            <w:r w:rsidRPr="00723242">
              <w:rPr>
                <w:sz w:val="24"/>
                <w:szCs w:val="24"/>
                <w:lang w:eastAsia="zh-CN"/>
              </w:rPr>
              <w:t>1.3.</w:t>
            </w:r>
          </w:p>
        </w:tc>
        <w:tc>
          <w:tcPr>
            <w:tcW w:w="6663" w:type="dxa"/>
            <w:tcBorders>
              <w:top w:val="single" w:sz="4" w:space="0" w:color="000000"/>
              <w:left w:val="single" w:sz="4" w:space="0" w:color="000000"/>
              <w:bottom w:val="single" w:sz="4" w:space="0" w:color="000000"/>
              <w:right w:val="nil"/>
            </w:tcBorders>
            <w:hideMark/>
          </w:tcPr>
          <w:p w:rsidR="008C68C3" w:rsidRPr="00723242" w:rsidRDefault="008C68C3" w:rsidP="00723242">
            <w:pPr>
              <w:spacing w:before="120" w:line="240" w:lineRule="exact"/>
              <w:rPr>
                <w:sz w:val="24"/>
                <w:szCs w:val="24"/>
                <w:lang w:eastAsia="zh-CN"/>
              </w:rPr>
            </w:pPr>
            <w:r w:rsidRPr="00723242">
              <w:rPr>
                <w:sz w:val="24"/>
                <w:szCs w:val="24"/>
                <w:lang w:eastAsia="zh-CN"/>
              </w:rPr>
              <w:t>с видом использования: «Магазины»,  «Социальное обслуживание», «Бытовое обслуживание», «Дошкольное начальное и среднее общее образование», «Культурное развитие», «Амбулаторно-поликлиническое обслуживание», «Спорт», «Общественное управление», «Коммунальное обслуживание»,</w:t>
            </w:r>
            <w:r w:rsidRPr="00723242">
              <w:rPr>
                <w:sz w:val="24"/>
                <w:szCs w:val="24"/>
              </w:rPr>
              <w:t xml:space="preserve"> </w:t>
            </w:r>
          </w:p>
        </w:tc>
        <w:tc>
          <w:tcPr>
            <w:tcW w:w="2412" w:type="dxa"/>
            <w:tcBorders>
              <w:top w:val="single" w:sz="4" w:space="0" w:color="000000"/>
              <w:left w:val="single" w:sz="4" w:space="0" w:color="000000"/>
              <w:bottom w:val="single" w:sz="4" w:space="0" w:color="000000"/>
              <w:right w:val="single" w:sz="4" w:space="0" w:color="000000"/>
            </w:tcBorders>
            <w:hideMark/>
          </w:tcPr>
          <w:p w:rsidR="008C68C3" w:rsidRPr="00723242" w:rsidRDefault="008C68C3" w:rsidP="00723242">
            <w:pPr>
              <w:spacing w:before="120" w:line="240" w:lineRule="exact"/>
              <w:rPr>
                <w:sz w:val="24"/>
                <w:szCs w:val="24"/>
                <w:lang w:eastAsia="zh-CN"/>
              </w:rPr>
            </w:pPr>
            <w:r w:rsidRPr="00723242">
              <w:rPr>
                <w:sz w:val="24"/>
                <w:szCs w:val="24"/>
                <w:lang w:eastAsia="zh-CN"/>
              </w:rPr>
              <w:t>250 м</w:t>
            </w:r>
            <w:proofErr w:type="gramStart"/>
            <w:r w:rsidRPr="00723242">
              <w:rPr>
                <w:sz w:val="24"/>
                <w:szCs w:val="24"/>
                <w:vertAlign w:val="superscript"/>
                <w:lang w:eastAsia="zh-CN"/>
              </w:rPr>
              <w:t>2</w:t>
            </w:r>
            <w:proofErr w:type="gramEnd"/>
          </w:p>
        </w:tc>
      </w:tr>
      <w:tr w:rsidR="008C68C3" w:rsidRPr="008C68C3" w:rsidTr="00A94CCA">
        <w:trPr>
          <w:jc w:val="center"/>
        </w:trPr>
        <w:tc>
          <w:tcPr>
            <w:tcW w:w="855" w:type="dxa"/>
            <w:tcBorders>
              <w:top w:val="single" w:sz="4" w:space="0" w:color="000000"/>
              <w:left w:val="single" w:sz="4" w:space="0" w:color="000000"/>
              <w:bottom w:val="single" w:sz="4" w:space="0" w:color="000000"/>
              <w:right w:val="nil"/>
            </w:tcBorders>
            <w:hideMark/>
          </w:tcPr>
          <w:p w:rsidR="008C68C3" w:rsidRPr="00723242" w:rsidRDefault="008C68C3" w:rsidP="00723242">
            <w:pPr>
              <w:spacing w:before="120" w:line="240" w:lineRule="exact"/>
              <w:rPr>
                <w:sz w:val="24"/>
                <w:szCs w:val="24"/>
                <w:lang w:eastAsia="zh-CN"/>
              </w:rPr>
            </w:pPr>
            <w:r w:rsidRPr="00723242">
              <w:rPr>
                <w:sz w:val="24"/>
                <w:szCs w:val="24"/>
                <w:lang w:eastAsia="zh-CN"/>
              </w:rPr>
              <w:t>1.4</w:t>
            </w:r>
            <w:r w:rsidR="00AD7DC1">
              <w:rPr>
                <w:sz w:val="24"/>
                <w:szCs w:val="24"/>
                <w:lang w:eastAsia="zh-CN"/>
              </w:rPr>
              <w:t>.</w:t>
            </w:r>
          </w:p>
        </w:tc>
        <w:tc>
          <w:tcPr>
            <w:tcW w:w="6663" w:type="dxa"/>
            <w:tcBorders>
              <w:top w:val="single" w:sz="4" w:space="0" w:color="000000"/>
              <w:left w:val="single" w:sz="4" w:space="0" w:color="000000"/>
              <w:bottom w:val="single" w:sz="4" w:space="0" w:color="000000"/>
              <w:right w:val="nil"/>
            </w:tcBorders>
            <w:hideMark/>
          </w:tcPr>
          <w:p w:rsidR="008C68C3" w:rsidRPr="00723242" w:rsidRDefault="008C68C3" w:rsidP="00723242">
            <w:pPr>
              <w:spacing w:before="120" w:line="240" w:lineRule="exact"/>
              <w:rPr>
                <w:sz w:val="24"/>
                <w:szCs w:val="24"/>
                <w:lang w:eastAsia="zh-CN"/>
              </w:rPr>
            </w:pPr>
            <w:r w:rsidRPr="00723242">
              <w:rPr>
                <w:sz w:val="24"/>
                <w:szCs w:val="24"/>
                <w:lang w:eastAsia="zh-CN"/>
              </w:rPr>
              <w:t>с другими видами использования</w:t>
            </w:r>
          </w:p>
        </w:tc>
        <w:tc>
          <w:tcPr>
            <w:tcW w:w="2412" w:type="dxa"/>
            <w:tcBorders>
              <w:top w:val="single" w:sz="4" w:space="0" w:color="000000"/>
              <w:left w:val="single" w:sz="4" w:space="0" w:color="000000"/>
              <w:bottom w:val="single" w:sz="4" w:space="0" w:color="000000"/>
              <w:right w:val="single" w:sz="4" w:space="0" w:color="000000"/>
            </w:tcBorders>
            <w:hideMark/>
          </w:tcPr>
          <w:p w:rsidR="008C68C3" w:rsidRPr="00723242" w:rsidRDefault="008C68C3" w:rsidP="00723242">
            <w:pPr>
              <w:spacing w:before="120" w:line="240" w:lineRule="exact"/>
              <w:rPr>
                <w:sz w:val="24"/>
                <w:szCs w:val="24"/>
                <w:lang w:eastAsia="zh-CN"/>
              </w:rPr>
            </w:pPr>
            <w:r w:rsidRPr="00723242">
              <w:rPr>
                <w:sz w:val="24"/>
                <w:szCs w:val="24"/>
                <w:lang w:eastAsia="zh-CN"/>
              </w:rPr>
              <w:t>не подлежит ограничению</w:t>
            </w:r>
          </w:p>
        </w:tc>
      </w:tr>
      <w:tr w:rsidR="008C68C3" w:rsidRPr="008C68C3" w:rsidTr="00A94CCA">
        <w:trPr>
          <w:jc w:val="center"/>
        </w:trPr>
        <w:tc>
          <w:tcPr>
            <w:tcW w:w="855" w:type="dxa"/>
            <w:tcBorders>
              <w:top w:val="single" w:sz="4" w:space="0" w:color="000000"/>
              <w:left w:val="single" w:sz="4" w:space="0" w:color="000000"/>
              <w:bottom w:val="single" w:sz="4" w:space="0" w:color="000000"/>
              <w:right w:val="nil"/>
            </w:tcBorders>
            <w:hideMark/>
          </w:tcPr>
          <w:p w:rsidR="008C68C3" w:rsidRPr="00723242" w:rsidRDefault="008C68C3" w:rsidP="00723242">
            <w:pPr>
              <w:spacing w:before="120" w:line="240" w:lineRule="exact"/>
              <w:rPr>
                <w:bCs/>
                <w:sz w:val="24"/>
                <w:szCs w:val="24"/>
                <w:lang w:eastAsia="zh-CN"/>
              </w:rPr>
            </w:pPr>
            <w:r w:rsidRPr="00723242">
              <w:rPr>
                <w:bCs/>
                <w:sz w:val="24"/>
                <w:szCs w:val="24"/>
                <w:lang w:eastAsia="zh-CN"/>
              </w:rPr>
              <w:t>2</w:t>
            </w:r>
            <w:r w:rsidR="00AD7DC1">
              <w:rPr>
                <w:bCs/>
                <w:sz w:val="24"/>
                <w:szCs w:val="24"/>
                <w:lang w:eastAsia="zh-CN"/>
              </w:rPr>
              <w:t>.</w:t>
            </w:r>
          </w:p>
        </w:tc>
        <w:tc>
          <w:tcPr>
            <w:tcW w:w="6663" w:type="dxa"/>
            <w:tcBorders>
              <w:top w:val="single" w:sz="4" w:space="0" w:color="000000"/>
              <w:left w:val="single" w:sz="4" w:space="0" w:color="000000"/>
              <w:bottom w:val="single" w:sz="4" w:space="0" w:color="000000"/>
              <w:right w:val="nil"/>
            </w:tcBorders>
            <w:hideMark/>
          </w:tcPr>
          <w:p w:rsidR="008C68C3" w:rsidRPr="00723242" w:rsidRDefault="008C68C3" w:rsidP="00723242">
            <w:pPr>
              <w:spacing w:before="120" w:line="240" w:lineRule="exact"/>
              <w:rPr>
                <w:bCs/>
                <w:sz w:val="24"/>
                <w:szCs w:val="24"/>
                <w:lang w:eastAsia="zh-CN"/>
              </w:rPr>
            </w:pPr>
            <w:r w:rsidRPr="00723242">
              <w:rPr>
                <w:bCs/>
                <w:sz w:val="24"/>
                <w:szCs w:val="24"/>
                <w:lang w:eastAsia="zh-CN"/>
              </w:rPr>
              <w:t>Максимальная площадь земельных участков</w:t>
            </w:r>
          </w:p>
        </w:tc>
        <w:tc>
          <w:tcPr>
            <w:tcW w:w="2412" w:type="dxa"/>
            <w:tcBorders>
              <w:top w:val="single" w:sz="4" w:space="0" w:color="000000"/>
              <w:left w:val="single" w:sz="4" w:space="0" w:color="000000"/>
              <w:bottom w:val="single" w:sz="4" w:space="0" w:color="000000"/>
              <w:right w:val="single" w:sz="4" w:space="0" w:color="000000"/>
            </w:tcBorders>
          </w:tcPr>
          <w:p w:rsidR="008C68C3" w:rsidRPr="00723242" w:rsidRDefault="008C68C3" w:rsidP="00723242">
            <w:pPr>
              <w:snapToGrid w:val="0"/>
              <w:spacing w:before="120" w:line="240" w:lineRule="exact"/>
              <w:rPr>
                <w:bCs/>
                <w:sz w:val="24"/>
                <w:szCs w:val="24"/>
                <w:lang w:eastAsia="zh-CN"/>
              </w:rPr>
            </w:pPr>
          </w:p>
        </w:tc>
      </w:tr>
      <w:tr w:rsidR="008C68C3" w:rsidRPr="008C68C3" w:rsidTr="00A94CCA">
        <w:trPr>
          <w:jc w:val="center"/>
        </w:trPr>
        <w:tc>
          <w:tcPr>
            <w:tcW w:w="855" w:type="dxa"/>
            <w:tcBorders>
              <w:top w:val="single" w:sz="4" w:space="0" w:color="000000"/>
              <w:left w:val="single" w:sz="4" w:space="0" w:color="000000"/>
              <w:bottom w:val="single" w:sz="4" w:space="0" w:color="000000"/>
              <w:right w:val="nil"/>
            </w:tcBorders>
            <w:hideMark/>
          </w:tcPr>
          <w:p w:rsidR="008C68C3" w:rsidRPr="00723242" w:rsidRDefault="008C68C3" w:rsidP="00723242">
            <w:pPr>
              <w:spacing w:before="120" w:line="240" w:lineRule="exact"/>
              <w:rPr>
                <w:bCs/>
                <w:sz w:val="24"/>
                <w:szCs w:val="24"/>
                <w:lang w:eastAsia="zh-CN"/>
              </w:rPr>
            </w:pPr>
            <w:r w:rsidRPr="00723242">
              <w:rPr>
                <w:bCs/>
                <w:sz w:val="24"/>
                <w:szCs w:val="24"/>
                <w:lang w:eastAsia="zh-CN"/>
              </w:rPr>
              <w:t>2.1.</w:t>
            </w:r>
          </w:p>
        </w:tc>
        <w:tc>
          <w:tcPr>
            <w:tcW w:w="6663" w:type="dxa"/>
            <w:tcBorders>
              <w:top w:val="single" w:sz="4" w:space="0" w:color="000000"/>
              <w:left w:val="single" w:sz="4" w:space="0" w:color="000000"/>
              <w:bottom w:val="single" w:sz="4" w:space="0" w:color="000000"/>
              <w:right w:val="nil"/>
            </w:tcBorders>
            <w:hideMark/>
          </w:tcPr>
          <w:p w:rsidR="008C68C3" w:rsidRPr="00723242" w:rsidRDefault="008C68C3" w:rsidP="00723242">
            <w:pPr>
              <w:spacing w:before="120" w:line="240" w:lineRule="exact"/>
              <w:rPr>
                <w:sz w:val="24"/>
                <w:szCs w:val="24"/>
                <w:lang w:eastAsia="zh-CN"/>
              </w:rPr>
            </w:pPr>
            <w:proofErr w:type="gramStart"/>
            <w:r w:rsidRPr="00723242">
              <w:rPr>
                <w:sz w:val="24"/>
                <w:szCs w:val="24"/>
                <w:lang w:eastAsia="zh-CN"/>
              </w:rPr>
              <w:t>с видом разрешенного использования «Блокированная жилая застройка», Для индивидуального жилищного строительства" «Бытовое обслуживание», «Амбулаторно-поликлиническое обслуживание», «Культурное развитие», «Общественное питание», «Амбулаторное ветеринарное обслуживание», «Общественное управление», «Магазины», «Социальное обслуживание», «Спорт», «Религиозное использование», «Дошкольное, начальное, среднее, общее образование»</w:t>
            </w:r>
            <w:proofErr w:type="gramEnd"/>
          </w:p>
        </w:tc>
        <w:tc>
          <w:tcPr>
            <w:tcW w:w="2412" w:type="dxa"/>
            <w:tcBorders>
              <w:top w:val="single" w:sz="4" w:space="0" w:color="000000"/>
              <w:left w:val="single" w:sz="4" w:space="0" w:color="000000"/>
              <w:bottom w:val="single" w:sz="4" w:space="0" w:color="000000"/>
              <w:right w:val="single" w:sz="4" w:space="0" w:color="000000"/>
            </w:tcBorders>
            <w:hideMark/>
          </w:tcPr>
          <w:p w:rsidR="008C68C3" w:rsidRPr="00723242" w:rsidRDefault="008C68C3" w:rsidP="00723242">
            <w:pPr>
              <w:spacing w:before="120" w:line="240" w:lineRule="exact"/>
              <w:rPr>
                <w:sz w:val="24"/>
                <w:szCs w:val="24"/>
                <w:lang w:eastAsia="zh-CN"/>
              </w:rPr>
            </w:pPr>
            <w:r w:rsidRPr="00723242">
              <w:rPr>
                <w:sz w:val="24"/>
                <w:szCs w:val="24"/>
                <w:lang w:eastAsia="zh-CN"/>
              </w:rPr>
              <w:t>2000 м</w:t>
            </w:r>
            <w:proofErr w:type="gramStart"/>
            <w:r w:rsidRPr="00723242">
              <w:rPr>
                <w:sz w:val="24"/>
                <w:szCs w:val="24"/>
                <w:vertAlign w:val="superscript"/>
                <w:lang w:eastAsia="zh-CN"/>
              </w:rPr>
              <w:t>2</w:t>
            </w:r>
            <w:proofErr w:type="gramEnd"/>
          </w:p>
        </w:tc>
      </w:tr>
      <w:tr w:rsidR="008C68C3" w:rsidRPr="008C68C3" w:rsidTr="00A94CCA">
        <w:trPr>
          <w:jc w:val="center"/>
        </w:trPr>
        <w:tc>
          <w:tcPr>
            <w:tcW w:w="855" w:type="dxa"/>
            <w:tcBorders>
              <w:top w:val="single" w:sz="4" w:space="0" w:color="000000"/>
              <w:left w:val="single" w:sz="4" w:space="0" w:color="000000"/>
              <w:bottom w:val="single" w:sz="4" w:space="0" w:color="000000"/>
              <w:right w:val="nil"/>
            </w:tcBorders>
            <w:hideMark/>
          </w:tcPr>
          <w:p w:rsidR="008C68C3" w:rsidRPr="00723242" w:rsidRDefault="008C68C3" w:rsidP="00723242">
            <w:pPr>
              <w:spacing w:before="120" w:line="240" w:lineRule="exact"/>
              <w:rPr>
                <w:bCs/>
                <w:sz w:val="24"/>
                <w:szCs w:val="24"/>
                <w:lang w:eastAsia="zh-CN"/>
              </w:rPr>
            </w:pPr>
            <w:r w:rsidRPr="00723242">
              <w:rPr>
                <w:bCs/>
                <w:sz w:val="24"/>
                <w:szCs w:val="24"/>
                <w:lang w:eastAsia="zh-CN"/>
              </w:rPr>
              <w:t>2.2.</w:t>
            </w:r>
          </w:p>
        </w:tc>
        <w:tc>
          <w:tcPr>
            <w:tcW w:w="6663" w:type="dxa"/>
            <w:tcBorders>
              <w:top w:val="single" w:sz="4" w:space="0" w:color="000000"/>
              <w:left w:val="single" w:sz="4" w:space="0" w:color="000000"/>
              <w:bottom w:val="single" w:sz="4" w:space="0" w:color="000000"/>
              <w:right w:val="nil"/>
            </w:tcBorders>
            <w:hideMark/>
          </w:tcPr>
          <w:p w:rsidR="008C68C3" w:rsidRPr="00723242" w:rsidRDefault="008C68C3" w:rsidP="00723242">
            <w:pPr>
              <w:spacing w:before="120" w:line="240" w:lineRule="exact"/>
              <w:rPr>
                <w:sz w:val="24"/>
                <w:szCs w:val="24"/>
                <w:lang w:eastAsia="zh-CN"/>
              </w:rPr>
            </w:pPr>
            <w:r w:rsidRPr="00723242">
              <w:rPr>
                <w:sz w:val="24"/>
                <w:szCs w:val="24"/>
                <w:lang w:eastAsia="zh-CN"/>
              </w:rPr>
              <w:t>«Для ведения личного подсобного хозяйства"</w:t>
            </w:r>
          </w:p>
        </w:tc>
        <w:tc>
          <w:tcPr>
            <w:tcW w:w="2412" w:type="dxa"/>
            <w:tcBorders>
              <w:top w:val="single" w:sz="4" w:space="0" w:color="000000"/>
              <w:left w:val="single" w:sz="4" w:space="0" w:color="000000"/>
              <w:bottom w:val="single" w:sz="4" w:space="0" w:color="000000"/>
              <w:right w:val="single" w:sz="4" w:space="0" w:color="000000"/>
            </w:tcBorders>
            <w:hideMark/>
          </w:tcPr>
          <w:p w:rsidR="008C68C3" w:rsidRPr="00723242" w:rsidRDefault="008C68C3" w:rsidP="00723242">
            <w:pPr>
              <w:spacing w:before="120" w:line="240" w:lineRule="exact"/>
              <w:rPr>
                <w:sz w:val="24"/>
                <w:szCs w:val="24"/>
                <w:lang w:eastAsia="zh-CN"/>
              </w:rPr>
            </w:pPr>
            <w:r w:rsidRPr="00723242">
              <w:rPr>
                <w:sz w:val="24"/>
                <w:szCs w:val="24"/>
                <w:lang w:eastAsia="zh-CN"/>
              </w:rPr>
              <w:t>4000 м</w:t>
            </w:r>
            <w:proofErr w:type="gramStart"/>
            <w:r w:rsidRPr="00723242">
              <w:rPr>
                <w:sz w:val="24"/>
                <w:szCs w:val="24"/>
                <w:vertAlign w:val="superscript"/>
                <w:lang w:eastAsia="zh-CN"/>
              </w:rPr>
              <w:t>2</w:t>
            </w:r>
            <w:proofErr w:type="gramEnd"/>
          </w:p>
        </w:tc>
      </w:tr>
      <w:tr w:rsidR="008C68C3" w:rsidRPr="008C68C3" w:rsidTr="00A94CCA">
        <w:trPr>
          <w:jc w:val="center"/>
        </w:trPr>
        <w:tc>
          <w:tcPr>
            <w:tcW w:w="855" w:type="dxa"/>
            <w:tcBorders>
              <w:top w:val="single" w:sz="4" w:space="0" w:color="000000"/>
              <w:left w:val="single" w:sz="4" w:space="0" w:color="000000"/>
              <w:bottom w:val="single" w:sz="4" w:space="0" w:color="000000"/>
              <w:right w:val="nil"/>
            </w:tcBorders>
            <w:hideMark/>
          </w:tcPr>
          <w:p w:rsidR="008C68C3" w:rsidRPr="00723242" w:rsidRDefault="008C68C3" w:rsidP="00723242">
            <w:pPr>
              <w:spacing w:before="120" w:line="240" w:lineRule="exact"/>
              <w:rPr>
                <w:sz w:val="24"/>
                <w:szCs w:val="24"/>
                <w:lang w:eastAsia="zh-CN"/>
              </w:rPr>
            </w:pPr>
            <w:r w:rsidRPr="00723242">
              <w:rPr>
                <w:sz w:val="24"/>
                <w:szCs w:val="24"/>
                <w:lang w:eastAsia="zh-CN"/>
              </w:rPr>
              <w:t>2.3</w:t>
            </w:r>
            <w:r w:rsidR="00AD7DC1">
              <w:rPr>
                <w:sz w:val="24"/>
                <w:szCs w:val="24"/>
                <w:lang w:eastAsia="zh-CN"/>
              </w:rPr>
              <w:t>.</w:t>
            </w:r>
          </w:p>
        </w:tc>
        <w:tc>
          <w:tcPr>
            <w:tcW w:w="6663" w:type="dxa"/>
            <w:tcBorders>
              <w:top w:val="single" w:sz="4" w:space="0" w:color="000000"/>
              <w:left w:val="single" w:sz="4" w:space="0" w:color="000000"/>
              <w:bottom w:val="single" w:sz="4" w:space="0" w:color="000000"/>
              <w:right w:val="nil"/>
            </w:tcBorders>
            <w:hideMark/>
          </w:tcPr>
          <w:p w:rsidR="008C68C3" w:rsidRPr="00723242" w:rsidRDefault="008C68C3" w:rsidP="00723242">
            <w:pPr>
              <w:spacing w:before="120" w:line="240" w:lineRule="exact"/>
              <w:rPr>
                <w:sz w:val="24"/>
                <w:szCs w:val="24"/>
                <w:lang w:eastAsia="zh-CN"/>
              </w:rPr>
            </w:pPr>
            <w:r w:rsidRPr="00723242">
              <w:rPr>
                <w:sz w:val="24"/>
                <w:szCs w:val="24"/>
                <w:lang w:eastAsia="zh-CN"/>
              </w:rPr>
              <w:t>с другими видами разрешенного использования</w:t>
            </w:r>
          </w:p>
        </w:tc>
        <w:tc>
          <w:tcPr>
            <w:tcW w:w="2412" w:type="dxa"/>
            <w:tcBorders>
              <w:top w:val="single" w:sz="4" w:space="0" w:color="000000"/>
              <w:left w:val="single" w:sz="4" w:space="0" w:color="000000"/>
              <w:bottom w:val="single" w:sz="4" w:space="0" w:color="000000"/>
              <w:right w:val="single" w:sz="4" w:space="0" w:color="000000"/>
            </w:tcBorders>
            <w:hideMark/>
          </w:tcPr>
          <w:p w:rsidR="008C68C3" w:rsidRPr="00723242" w:rsidRDefault="008C68C3" w:rsidP="00723242">
            <w:pPr>
              <w:spacing w:before="120" w:line="240" w:lineRule="exact"/>
              <w:rPr>
                <w:sz w:val="24"/>
                <w:szCs w:val="24"/>
                <w:lang w:eastAsia="zh-CN"/>
              </w:rPr>
            </w:pPr>
            <w:r w:rsidRPr="00723242">
              <w:rPr>
                <w:sz w:val="24"/>
                <w:szCs w:val="24"/>
                <w:lang w:eastAsia="zh-CN"/>
              </w:rPr>
              <w:t>не подлежит ограничению</w:t>
            </w:r>
          </w:p>
        </w:tc>
      </w:tr>
      <w:tr w:rsidR="00AD7DC1" w:rsidRPr="008C68C3" w:rsidTr="00A94CCA">
        <w:trPr>
          <w:jc w:val="center"/>
        </w:trPr>
        <w:tc>
          <w:tcPr>
            <w:tcW w:w="855" w:type="dxa"/>
            <w:tcBorders>
              <w:top w:val="single" w:sz="4" w:space="0" w:color="000000"/>
              <w:left w:val="single" w:sz="4" w:space="0" w:color="000000"/>
              <w:bottom w:val="single" w:sz="4" w:space="0" w:color="000000"/>
              <w:right w:val="nil"/>
            </w:tcBorders>
          </w:tcPr>
          <w:p w:rsidR="00AD7DC1" w:rsidRPr="00723242" w:rsidRDefault="00AD7DC1" w:rsidP="00AD7DC1">
            <w:pPr>
              <w:spacing w:before="120" w:line="240" w:lineRule="exact"/>
              <w:jc w:val="center"/>
              <w:rPr>
                <w:bCs/>
                <w:sz w:val="24"/>
                <w:szCs w:val="24"/>
                <w:lang w:eastAsia="zh-CN"/>
              </w:rPr>
            </w:pPr>
            <w:r>
              <w:rPr>
                <w:bCs/>
                <w:sz w:val="24"/>
                <w:szCs w:val="24"/>
                <w:lang w:eastAsia="zh-CN"/>
              </w:rPr>
              <w:lastRenderedPageBreak/>
              <w:t>1</w:t>
            </w:r>
          </w:p>
        </w:tc>
        <w:tc>
          <w:tcPr>
            <w:tcW w:w="6663" w:type="dxa"/>
            <w:tcBorders>
              <w:top w:val="single" w:sz="4" w:space="0" w:color="000000"/>
              <w:left w:val="single" w:sz="4" w:space="0" w:color="000000"/>
              <w:bottom w:val="single" w:sz="4" w:space="0" w:color="000000"/>
              <w:right w:val="nil"/>
            </w:tcBorders>
          </w:tcPr>
          <w:p w:rsidR="00AD7DC1" w:rsidRPr="00723242" w:rsidRDefault="00AD7DC1" w:rsidP="00AD7DC1">
            <w:pPr>
              <w:spacing w:before="120" w:line="240" w:lineRule="exact"/>
              <w:jc w:val="center"/>
              <w:rPr>
                <w:bCs/>
                <w:sz w:val="24"/>
                <w:szCs w:val="24"/>
                <w:lang w:eastAsia="zh-CN"/>
              </w:rPr>
            </w:pPr>
            <w:r>
              <w:rPr>
                <w:bCs/>
                <w:sz w:val="24"/>
                <w:szCs w:val="24"/>
                <w:lang w:eastAsia="zh-CN"/>
              </w:rPr>
              <w:t>2</w:t>
            </w:r>
          </w:p>
        </w:tc>
        <w:tc>
          <w:tcPr>
            <w:tcW w:w="2412" w:type="dxa"/>
            <w:tcBorders>
              <w:top w:val="single" w:sz="4" w:space="0" w:color="000000"/>
              <w:left w:val="single" w:sz="4" w:space="0" w:color="000000"/>
              <w:bottom w:val="single" w:sz="4" w:space="0" w:color="000000"/>
              <w:right w:val="single" w:sz="4" w:space="0" w:color="000000"/>
            </w:tcBorders>
          </w:tcPr>
          <w:p w:rsidR="00AD7DC1" w:rsidRPr="00723242" w:rsidRDefault="00AD7DC1" w:rsidP="00AD7DC1">
            <w:pPr>
              <w:snapToGrid w:val="0"/>
              <w:spacing w:before="120" w:line="240" w:lineRule="exact"/>
              <w:jc w:val="center"/>
              <w:rPr>
                <w:bCs/>
                <w:sz w:val="24"/>
                <w:szCs w:val="24"/>
                <w:lang w:eastAsia="zh-CN"/>
              </w:rPr>
            </w:pPr>
            <w:r>
              <w:rPr>
                <w:bCs/>
                <w:sz w:val="24"/>
                <w:szCs w:val="24"/>
                <w:lang w:eastAsia="zh-CN"/>
              </w:rPr>
              <w:t>3</w:t>
            </w:r>
          </w:p>
        </w:tc>
      </w:tr>
      <w:tr w:rsidR="008C68C3" w:rsidRPr="008C68C3" w:rsidTr="00A94CCA">
        <w:trPr>
          <w:jc w:val="center"/>
        </w:trPr>
        <w:tc>
          <w:tcPr>
            <w:tcW w:w="855" w:type="dxa"/>
            <w:tcBorders>
              <w:top w:val="single" w:sz="4" w:space="0" w:color="000000"/>
              <w:left w:val="single" w:sz="4" w:space="0" w:color="000000"/>
              <w:bottom w:val="single" w:sz="4" w:space="0" w:color="000000"/>
              <w:right w:val="nil"/>
            </w:tcBorders>
            <w:hideMark/>
          </w:tcPr>
          <w:p w:rsidR="008C68C3" w:rsidRPr="00723242" w:rsidRDefault="008C68C3" w:rsidP="00723242">
            <w:pPr>
              <w:spacing w:before="120" w:line="240" w:lineRule="exact"/>
              <w:rPr>
                <w:bCs/>
                <w:sz w:val="24"/>
                <w:szCs w:val="24"/>
                <w:lang w:eastAsia="zh-CN"/>
              </w:rPr>
            </w:pPr>
            <w:r w:rsidRPr="00723242">
              <w:rPr>
                <w:bCs/>
                <w:sz w:val="24"/>
                <w:szCs w:val="24"/>
                <w:lang w:eastAsia="zh-CN"/>
              </w:rPr>
              <w:t>3</w:t>
            </w:r>
            <w:r w:rsidR="00AD7DC1">
              <w:rPr>
                <w:bCs/>
                <w:sz w:val="24"/>
                <w:szCs w:val="24"/>
                <w:lang w:eastAsia="zh-CN"/>
              </w:rPr>
              <w:t>.</w:t>
            </w:r>
          </w:p>
        </w:tc>
        <w:tc>
          <w:tcPr>
            <w:tcW w:w="6663" w:type="dxa"/>
            <w:tcBorders>
              <w:top w:val="single" w:sz="4" w:space="0" w:color="000000"/>
              <w:left w:val="single" w:sz="4" w:space="0" w:color="000000"/>
              <w:bottom w:val="single" w:sz="4" w:space="0" w:color="000000"/>
              <w:right w:val="nil"/>
            </w:tcBorders>
            <w:hideMark/>
          </w:tcPr>
          <w:p w:rsidR="008C68C3" w:rsidRPr="00723242" w:rsidRDefault="008C68C3" w:rsidP="00723242">
            <w:pPr>
              <w:spacing w:before="120" w:line="240" w:lineRule="exact"/>
              <w:rPr>
                <w:bCs/>
                <w:sz w:val="24"/>
                <w:szCs w:val="24"/>
                <w:lang w:eastAsia="zh-CN"/>
              </w:rPr>
            </w:pPr>
            <w:r w:rsidRPr="00723242">
              <w:rPr>
                <w:bCs/>
                <w:sz w:val="24"/>
                <w:szCs w:val="24"/>
                <w:lang w:eastAsia="zh-C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412" w:type="dxa"/>
            <w:tcBorders>
              <w:top w:val="single" w:sz="4" w:space="0" w:color="000000"/>
              <w:left w:val="single" w:sz="4" w:space="0" w:color="000000"/>
              <w:bottom w:val="single" w:sz="4" w:space="0" w:color="000000"/>
              <w:right w:val="single" w:sz="4" w:space="0" w:color="000000"/>
            </w:tcBorders>
          </w:tcPr>
          <w:p w:rsidR="008C68C3" w:rsidRPr="00723242" w:rsidRDefault="008C68C3" w:rsidP="00723242">
            <w:pPr>
              <w:snapToGrid w:val="0"/>
              <w:spacing w:before="120" w:line="240" w:lineRule="exact"/>
              <w:rPr>
                <w:bCs/>
                <w:sz w:val="24"/>
                <w:szCs w:val="24"/>
                <w:lang w:eastAsia="zh-CN"/>
              </w:rPr>
            </w:pPr>
          </w:p>
        </w:tc>
      </w:tr>
      <w:tr w:rsidR="008C68C3" w:rsidRPr="008C68C3" w:rsidTr="00A94CCA">
        <w:trPr>
          <w:jc w:val="center"/>
        </w:trPr>
        <w:tc>
          <w:tcPr>
            <w:tcW w:w="855" w:type="dxa"/>
            <w:tcBorders>
              <w:top w:val="single" w:sz="4" w:space="0" w:color="000000"/>
              <w:left w:val="single" w:sz="4" w:space="0" w:color="000000"/>
              <w:bottom w:val="single" w:sz="4" w:space="0" w:color="000000"/>
              <w:right w:val="nil"/>
            </w:tcBorders>
            <w:hideMark/>
          </w:tcPr>
          <w:p w:rsidR="008C68C3" w:rsidRPr="00723242" w:rsidRDefault="008C68C3" w:rsidP="00723242">
            <w:pPr>
              <w:spacing w:before="120" w:line="240" w:lineRule="exact"/>
              <w:rPr>
                <w:sz w:val="24"/>
                <w:szCs w:val="24"/>
                <w:lang w:eastAsia="zh-CN"/>
              </w:rPr>
            </w:pPr>
            <w:r w:rsidRPr="00723242">
              <w:rPr>
                <w:sz w:val="24"/>
                <w:szCs w:val="24"/>
                <w:lang w:eastAsia="zh-CN"/>
              </w:rPr>
              <w:t>3.1</w:t>
            </w:r>
            <w:r w:rsidR="00AD7DC1">
              <w:rPr>
                <w:sz w:val="24"/>
                <w:szCs w:val="24"/>
                <w:lang w:eastAsia="zh-CN"/>
              </w:rPr>
              <w:t>.</w:t>
            </w:r>
          </w:p>
        </w:tc>
        <w:tc>
          <w:tcPr>
            <w:tcW w:w="6663" w:type="dxa"/>
            <w:tcBorders>
              <w:top w:val="single" w:sz="4" w:space="0" w:color="000000"/>
              <w:left w:val="single" w:sz="4" w:space="0" w:color="000000"/>
              <w:bottom w:val="single" w:sz="4" w:space="0" w:color="000000"/>
              <w:right w:val="nil"/>
            </w:tcBorders>
            <w:hideMark/>
          </w:tcPr>
          <w:p w:rsidR="008C68C3" w:rsidRPr="00723242" w:rsidRDefault="008C68C3" w:rsidP="00723242">
            <w:pPr>
              <w:spacing w:before="120" w:line="240" w:lineRule="exact"/>
              <w:rPr>
                <w:sz w:val="24"/>
                <w:szCs w:val="24"/>
                <w:lang w:eastAsia="zh-CN"/>
              </w:rPr>
            </w:pPr>
            <w:r w:rsidRPr="00723242">
              <w:rPr>
                <w:sz w:val="24"/>
                <w:szCs w:val="24"/>
                <w:lang w:eastAsia="zh-CN"/>
              </w:rPr>
              <w:t>для хозяйственных построек</w:t>
            </w:r>
          </w:p>
        </w:tc>
        <w:tc>
          <w:tcPr>
            <w:tcW w:w="2412" w:type="dxa"/>
            <w:tcBorders>
              <w:top w:val="single" w:sz="4" w:space="0" w:color="000000"/>
              <w:left w:val="single" w:sz="4" w:space="0" w:color="000000"/>
              <w:bottom w:val="single" w:sz="4" w:space="0" w:color="000000"/>
              <w:right w:val="single" w:sz="4" w:space="0" w:color="000000"/>
            </w:tcBorders>
            <w:hideMark/>
          </w:tcPr>
          <w:p w:rsidR="008C68C3" w:rsidRPr="00723242" w:rsidRDefault="008C68C3" w:rsidP="00723242">
            <w:pPr>
              <w:spacing w:before="120" w:line="240" w:lineRule="exact"/>
              <w:rPr>
                <w:sz w:val="24"/>
                <w:szCs w:val="24"/>
                <w:lang w:eastAsia="zh-CN"/>
              </w:rPr>
            </w:pPr>
            <w:r w:rsidRPr="00723242">
              <w:rPr>
                <w:sz w:val="24"/>
                <w:szCs w:val="24"/>
                <w:lang w:eastAsia="zh-CN"/>
              </w:rPr>
              <w:t>1 м</w:t>
            </w:r>
          </w:p>
        </w:tc>
      </w:tr>
      <w:tr w:rsidR="008C68C3" w:rsidRPr="008C68C3" w:rsidTr="00A94CCA">
        <w:trPr>
          <w:jc w:val="center"/>
        </w:trPr>
        <w:tc>
          <w:tcPr>
            <w:tcW w:w="855" w:type="dxa"/>
            <w:tcBorders>
              <w:top w:val="single" w:sz="4" w:space="0" w:color="000000"/>
              <w:left w:val="single" w:sz="4" w:space="0" w:color="000000"/>
              <w:bottom w:val="single" w:sz="4" w:space="0" w:color="000000"/>
              <w:right w:val="nil"/>
            </w:tcBorders>
            <w:hideMark/>
          </w:tcPr>
          <w:p w:rsidR="008C68C3" w:rsidRPr="00723242" w:rsidRDefault="008C68C3" w:rsidP="00723242">
            <w:pPr>
              <w:spacing w:before="120" w:line="240" w:lineRule="exact"/>
              <w:rPr>
                <w:sz w:val="24"/>
                <w:szCs w:val="24"/>
                <w:lang w:eastAsia="zh-CN"/>
              </w:rPr>
            </w:pPr>
            <w:r w:rsidRPr="00723242">
              <w:rPr>
                <w:sz w:val="24"/>
                <w:szCs w:val="24"/>
                <w:lang w:eastAsia="zh-CN"/>
              </w:rPr>
              <w:t>3.2</w:t>
            </w:r>
            <w:r w:rsidR="00AD7DC1">
              <w:rPr>
                <w:sz w:val="24"/>
                <w:szCs w:val="24"/>
                <w:lang w:eastAsia="zh-CN"/>
              </w:rPr>
              <w:t>.</w:t>
            </w:r>
          </w:p>
        </w:tc>
        <w:tc>
          <w:tcPr>
            <w:tcW w:w="6663" w:type="dxa"/>
            <w:tcBorders>
              <w:top w:val="single" w:sz="4" w:space="0" w:color="000000"/>
              <w:left w:val="single" w:sz="4" w:space="0" w:color="000000"/>
              <w:bottom w:val="single" w:sz="4" w:space="0" w:color="000000"/>
              <w:right w:val="nil"/>
            </w:tcBorders>
            <w:hideMark/>
          </w:tcPr>
          <w:p w:rsidR="008C68C3" w:rsidRPr="00723242" w:rsidRDefault="008C68C3" w:rsidP="00723242">
            <w:pPr>
              <w:spacing w:before="120" w:line="240" w:lineRule="exact"/>
              <w:rPr>
                <w:sz w:val="24"/>
                <w:szCs w:val="24"/>
                <w:lang w:eastAsia="zh-CN"/>
              </w:rPr>
            </w:pPr>
            <w:r w:rsidRPr="00723242">
              <w:rPr>
                <w:sz w:val="24"/>
                <w:szCs w:val="24"/>
                <w:lang w:eastAsia="zh-CN"/>
              </w:rPr>
              <w:t>для других объектов капитального строительства</w:t>
            </w:r>
          </w:p>
        </w:tc>
        <w:tc>
          <w:tcPr>
            <w:tcW w:w="2412" w:type="dxa"/>
            <w:tcBorders>
              <w:top w:val="single" w:sz="4" w:space="0" w:color="000000"/>
              <w:left w:val="single" w:sz="4" w:space="0" w:color="000000"/>
              <w:bottom w:val="single" w:sz="4" w:space="0" w:color="000000"/>
              <w:right w:val="single" w:sz="4" w:space="0" w:color="000000"/>
            </w:tcBorders>
            <w:hideMark/>
          </w:tcPr>
          <w:p w:rsidR="008C68C3" w:rsidRPr="00723242" w:rsidRDefault="008C68C3" w:rsidP="00723242">
            <w:pPr>
              <w:spacing w:before="120" w:line="240" w:lineRule="exact"/>
              <w:rPr>
                <w:sz w:val="24"/>
                <w:szCs w:val="24"/>
                <w:lang w:eastAsia="zh-CN"/>
              </w:rPr>
            </w:pPr>
            <w:r w:rsidRPr="00723242">
              <w:rPr>
                <w:sz w:val="24"/>
                <w:szCs w:val="24"/>
                <w:lang w:eastAsia="zh-CN"/>
              </w:rPr>
              <w:t>3 м</w:t>
            </w:r>
          </w:p>
        </w:tc>
      </w:tr>
      <w:tr w:rsidR="008C68C3" w:rsidRPr="008C68C3" w:rsidTr="00A94CCA">
        <w:trPr>
          <w:jc w:val="center"/>
        </w:trPr>
        <w:tc>
          <w:tcPr>
            <w:tcW w:w="855" w:type="dxa"/>
            <w:tcBorders>
              <w:top w:val="single" w:sz="4" w:space="0" w:color="000000"/>
              <w:left w:val="single" w:sz="4" w:space="0" w:color="000000"/>
              <w:bottom w:val="single" w:sz="4" w:space="0" w:color="000000"/>
              <w:right w:val="nil"/>
            </w:tcBorders>
            <w:hideMark/>
          </w:tcPr>
          <w:p w:rsidR="008C68C3" w:rsidRPr="00723242" w:rsidRDefault="008C68C3" w:rsidP="00723242">
            <w:pPr>
              <w:spacing w:before="120" w:line="240" w:lineRule="exact"/>
              <w:rPr>
                <w:sz w:val="24"/>
                <w:szCs w:val="24"/>
                <w:lang w:eastAsia="zh-CN"/>
              </w:rPr>
            </w:pPr>
            <w:r w:rsidRPr="00723242">
              <w:rPr>
                <w:sz w:val="24"/>
                <w:szCs w:val="24"/>
                <w:lang w:eastAsia="zh-CN"/>
              </w:rPr>
              <w:t>3.3</w:t>
            </w:r>
            <w:r w:rsidR="00AD7DC1">
              <w:rPr>
                <w:sz w:val="24"/>
                <w:szCs w:val="24"/>
                <w:lang w:eastAsia="zh-CN"/>
              </w:rPr>
              <w:t>.</w:t>
            </w:r>
          </w:p>
        </w:tc>
        <w:tc>
          <w:tcPr>
            <w:tcW w:w="6663" w:type="dxa"/>
            <w:tcBorders>
              <w:top w:val="single" w:sz="4" w:space="0" w:color="000000"/>
              <w:left w:val="single" w:sz="4" w:space="0" w:color="000000"/>
              <w:bottom w:val="single" w:sz="4" w:space="0" w:color="000000"/>
              <w:right w:val="nil"/>
            </w:tcBorders>
            <w:hideMark/>
          </w:tcPr>
          <w:p w:rsidR="008C68C3" w:rsidRPr="00723242" w:rsidRDefault="008C68C3" w:rsidP="00723242">
            <w:pPr>
              <w:spacing w:before="120" w:line="240" w:lineRule="exact"/>
              <w:rPr>
                <w:sz w:val="24"/>
                <w:szCs w:val="24"/>
                <w:lang w:eastAsia="zh-CN"/>
              </w:rPr>
            </w:pPr>
            <w:r w:rsidRPr="00723242">
              <w:rPr>
                <w:sz w:val="24"/>
                <w:szCs w:val="24"/>
                <w:lang w:eastAsia="zh-CN"/>
              </w:rPr>
              <w:t>При отсутствии централизованной канализации расстояние:</w:t>
            </w:r>
          </w:p>
          <w:p w:rsidR="008C68C3" w:rsidRPr="00723242" w:rsidRDefault="008C68C3" w:rsidP="00723242">
            <w:pPr>
              <w:spacing w:before="120" w:line="240" w:lineRule="exact"/>
              <w:rPr>
                <w:sz w:val="24"/>
                <w:szCs w:val="24"/>
                <w:lang w:eastAsia="zh-CN"/>
              </w:rPr>
            </w:pPr>
            <w:r w:rsidRPr="00723242">
              <w:rPr>
                <w:sz w:val="24"/>
                <w:szCs w:val="24"/>
                <w:lang w:eastAsia="zh-CN"/>
              </w:rPr>
              <w:t>от туалета до стен соседнего дома</w:t>
            </w:r>
          </w:p>
          <w:p w:rsidR="008C68C3" w:rsidRPr="00723242" w:rsidRDefault="008C68C3" w:rsidP="00723242">
            <w:pPr>
              <w:spacing w:before="120" w:line="240" w:lineRule="exact"/>
              <w:rPr>
                <w:sz w:val="24"/>
                <w:szCs w:val="24"/>
                <w:lang w:eastAsia="zh-CN"/>
              </w:rPr>
            </w:pPr>
            <w:r w:rsidRPr="00723242">
              <w:rPr>
                <w:sz w:val="24"/>
                <w:szCs w:val="24"/>
                <w:lang w:eastAsia="zh-CN"/>
              </w:rPr>
              <w:t>до источника водоснабжения (колодца)</w:t>
            </w:r>
          </w:p>
        </w:tc>
        <w:tc>
          <w:tcPr>
            <w:tcW w:w="2412" w:type="dxa"/>
            <w:tcBorders>
              <w:top w:val="single" w:sz="4" w:space="0" w:color="000000"/>
              <w:left w:val="single" w:sz="4" w:space="0" w:color="000000"/>
              <w:bottom w:val="single" w:sz="4" w:space="0" w:color="000000"/>
              <w:right w:val="single" w:sz="4" w:space="0" w:color="000000"/>
            </w:tcBorders>
          </w:tcPr>
          <w:p w:rsidR="008C68C3" w:rsidRPr="00723242" w:rsidRDefault="008C68C3" w:rsidP="00723242">
            <w:pPr>
              <w:spacing w:before="120" w:line="240" w:lineRule="exact"/>
              <w:rPr>
                <w:sz w:val="24"/>
                <w:szCs w:val="24"/>
                <w:lang w:eastAsia="zh-CN"/>
              </w:rPr>
            </w:pPr>
          </w:p>
          <w:p w:rsidR="008C68C3" w:rsidRPr="00723242" w:rsidRDefault="008C68C3" w:rsidP="00723242">
            <w:pPr>
              <w:spacing w:before="120" w:line="240" w:lineRule="exact"/>
              <w:rPr>
                <w:sz w:val="24"/>
                <w:szCs w:val="24"/>
                <w:lang w:eastAsia="zh-CN"/>
              </w:rPr>
            </w:pPr>
            <w:r w:rsidRPr="00723242">
              <w:rPr>
                <w:sz w:val="24"/>
                <w:szCs w:val="24"/>
                <w:lang w:eastAsia="zh-CN"/>
              </w:rPr>
              <w:t>12 м</w:t>
            </w:r>
          </w:p>
          <w:p w:rsidR="008C68C3" w:rsidRPr="00723242" w:rsidRDefault="008C68C3" w:rsidP="00723242">
            <w:pPr>
              <w:spacing w:before="120" w:line="240" w:lineRule="exact"/>
              <w:rPr>
                <w:sz w:val="24"/>
                <w:szCs w:val="24"/>
                <w:lang w:eastAsia="zh-CN"/>
              </w:rPr>
            </w:pPr>
            <w:r w:rsidRPr="00723242">
              <w:rPr>
                <w:sz w:val="24"/>
                <w:szCs w:val="24"/>
                <w:lang w:eastAsia="zh-CN"/>
              </w:rPr>
              <w:t>25 м</w:t>
            </w:r>
          </w:p>
        </w:tc>
      </w:tr>
      <w:tr w:rsidR="008C68C3" w:rsidRPr="008C68C3" w:rsidTr="00A94CCA">
        <w:trPr>
          <w:jc w:val="center"/>
        </w:trPr>
        <w:tc>
          <w:tcPr>
            <w:tcW w:w="855" w:type="dxa"/>
            <w:tcBorders>
              <w:top w:val="single" w:sz="4" w:space="0" w:color="000000"/>
              <w:left w:val="single" w:sz="4" w:space="0" w:color="000000"/>
              <w:bottom w:val="single" w:sz="4" w:space="0" w:color="000000"/>
              <w:right w:val="nil"/>
            </w:tcBorders>
            <w:hideMark/>
          </w:tcPr>
          <w:p w:rsidR="008C68C3" w:rsidRPr="00723242" w:rsidRDefault="008C68C3" w:rsidP="00723242">
            <w:pPr>
              <w:spacing w:before="120" w:line="240" w:lineRule="exact"/>
              <w:rPr>
                <w:sz w:val="24"/>
                <w:szCs w:val="24"/>
                <w:lang w:eastAsia="zh-CN"/>
              </w:rPr>
            </w:pPr>
            <w:r w:rsidRPr="00723242">
              <w:rPr>
                <w:sz w:val="24"/>
                <w:szCs w:val="24"/>
                <w:lang w:eastAsia="zh-CN"/>
              </w:rPr>
              <w:t>3.4.</w:t>
            </w:r>
          </w:p>
        </w:tc>
        <w:tc>
          <w:tcPr>
            <w:tcW w:w="6663" w:type="dxa"/>
            <w:tcBorders>
              <w:top w:val="single" w:sz="4" w:space="0" w:color="000000"/>
              <w:left w:val="single" w:sz="4" w:space="0" w:color="000000"/>
              <w:bottom w:val="single" w:sz="4" w:space="0" w:color="000000"/>
              <w:right w:val="nil"/>
            </w:tcBorders>
            <w:hideMark/>
          </w:tcPr>
          <w:p w:rsidR="008C68C3" w:rsidRPr="00723242" w:rsidRDefault="008C68C3" w:rsidP="00723242">
            <w:pPr>
              <w:spacing w:before="120" w:line="240" w:lineRule="exact"/>
              <w:rPr>
                <w:sz w:val="24"/>
                <w:szCs w:val="24"/>
                <w:lang w:eastAsia="zh-CN"/>
              </w:rPr>
            </w:pPr>
            <w:r w:rsidRPr="00723242">
              <w:rPr>
                <w:sz w:val="24"/>
                <w:szCs w:val="24"/>
                <w:lang w:eastAsia="zh-CN"/>
              </w:rPr>
              <w:t xml:space="preserve">Минимальный отступ до границы соседнего </w:t>
            </w:r>
            <w:proofErr w:type="spellStart"/>
            <w:r w:rsidRPr="00723242">
              <w:rPr>
                <w:sz w:val="24"/>
                <w:szCs w:val="24"/>
                <w:lang w:eastAsia="zh-CN"/>
              </w:rPr>
              <w:t>приквартирного</w:t>
            </w:r>
            <w:proofErr w:type="spellEnd"/>
            <w:r w:rsidRPr="00723242">
              <w:rPr>
                <w:sz w:val="24"/>
                <w:szCs w:val="24"/>
                <w:lang w:eastAsia="zh-CN"/>
              </w:rPr>
              <w:t xml:space="preserve"> земельного участка</w:t>
            </w:r>
          </w:p>
        </w:tc>
        <w:tc>
          <w:tcPr>
            <w:tcW w:w="2412" w:type="dxa"/>
            <w:tcBorders>
              <w:top w:val="single" w:sz="4" w:space="0" w:color="000000"/>
              <w:left w:val="single" w:sz="4" w:space="0" w:color="000000"/>
              <w:bottom w:val="single" w:sz="4" w:space="0" w:color="000000"/>
              <w:right w:val="single" w:sz="4" w:space="0" w:color="000000"/>
            </w:tcBorders>
          </w:tcPr>
          <w:p w:rsidR="008C68C3" w:rsidRPr="00723242" w:rsidRDefault="008C68C3" w:rsidP="00723242">
            <w:pPr>
              <w:spacing w:before="120" w:line="240" w:lineRule="exact"/>
              <w:rPr>
                <w:sz w:val="24"/>
                <w:szCs w:val="24"/>
                <w:lang w:eastAsia="zh-CN"/>
              </w:rPr>
            </w:pPr>
          </w:p>
        </w:tc>
      </w:tr>
      <w:tr w:rsidR="008C68C3" w:rsidRPr="008C68C3" w:rsidTr="00A94CCA">
        <w:trPr>
          <w:jc w:val="center"/>
        </w:trPr>
        <w:tc>
          <w:tcPr>
            <w:tcW w:w="855" w:type="dxa"/>
            <w:tcBorders>
              <w:top w:val="single" w:sz="4" w:space="0" w:color="000000"/>
              <w:left w:val="single" w:sz="4" w:space="0" w:color="000000"/>
              <w:bottom w:val="single" w:sz="4" w:space="0" w:color="000000"/>
              <w:right w:val="nil"/>
            </w:tcBorders>
            <w:hideMark/>
          </w:tcPr>
          <w:p w:rsidR="008C68C3" w:rsidRPr="00723242" w:rsidRDefault="008C68C3" w:rsidP="00723242">
            <w:pPr>
              <w:spacing w:before="120" w:line="240" w:lineRule="exact"/>
              <w:rPr>
                <w:sz w:val="24"/>
                <w:szCs w:val="24"/>
                <w:lang w:eastAsia="zh-CN"/>
              </w:rPr>
            </w:pPr>
            <w:r w:rsidRPr="00723242">
              <w:rPr>
                <w:sz w:val="24"/>
                <w:szCs w:val="24"/>
                <w:lang w:eastAsia="zh-CN"/>
              </w:rPr>
              <w:t>3.4.1.</w:t>
            </w:r>
          </w:p>
        </w:tc>
        <w:tc>
          <w:tcPr>
            <w:tcW w:w="6663" w:type="dxa"/>
            <w:tcBorders>
              <w:top w:val="single" w:sz="4" w:space="0" w:color="000000"/>
              <w:left w:val="single" w:sz="4" w:space="0" w:color="000000"/>
              <w:bottom w:val="single" w:sz="4" w:space="0" w:color="000000"/>
              <w:right w:val="nil"/>
            </w:tcBorders>
            <w:hideMark/>
          </w:tcPr>
          <w:p w:rsidR="008C68C3" w:rsidRPr="00723242" w:rsidRDefault="008C68C3" w:rsidP="00723242">
            <w:pPr>
              <w:spacing w:before="120" w:line="240" w:lineRule="exact"/>
              <w:rPr>
                <w:sz w:val="24"/>
                <w:szCs w:val="24"/>
                <w:lang w:eastAsia="zh-CN"/>
              </w:rPr>
            </w:pPr>
            <w:r w:rsidRPr="00723242">
              <w:rPr>
                <w:sz w:val="24"/>
                <w:szCs w:val="24"/>
                <w:lang w:eastAsia="zh-CN"/>
              </w:rPr>
              <w:t>от постройки для содержания скота и птицы</w:t>
            </w:r>
          </w:p>
        </w:tc>
        <w:tc>
          <w:tcPr>
            <w:tcW w:w="2412" w:type="dxa"/>
            <w:tcBorders>
              <w:top w:val="single" w:sz="4" w:space="0" w:color="000000"/>
              <w:left w:val="single" w:sz="4" w:space="0" w:color="000000"/>
              <w:bottom w:val="single" w:sz="4" w:space="0" w:color="000000"/>
              <w:right w:val="single" w:sz="4" w:space="0" w:color="000000"/>
            </w:tcBorders>
            <w:hideMark/>
          </w:tcPr>
          <w:p w:rsidR="008C68C3" w:rsidRPr="00723242" w:rsidRDefault="008C68C3" w:rsidP="00723242">
            <w:pPr>
              <w:spacing w:before="120" w:line="240" w:lineRule="exact"/>
              <w:rPr>
                <w:sz w:val="24"/>
                <w:szCs w:val="24"/>
                <w:lang w:eastAsia="zh-CN"/>
              </w:rPr>
            </w:pPr>
            <w:r w:rsidRPr="00723242">
              <w:rPr>
                <w:sz w:val="24"/>
                <w:szCs w:val="24"/>
                <w:lang w:eastAsia="zh-CN"/>
              </w:rPr>
              <w:t>4 м</w:t>
            </w:r>
          </w:p>
        </w:tc>
      </w:tr>
      <w:tr w:rsidR="008C68C3" w:rsidRPr="008C68C3" w:rsidTr="00A94CCA">
        <w:trPr>
          <w:jc w:val="center"/>
        </w:trPr>
        <w:tc>
          <w:tcPr>
            <w:tcW w:w="855" w:type="dxa"/>
            <w:tcBorders>
              <w:top w:val="single" w:sz="4" w:space="0" w:color="000000"/>
              <w:left w:val="single" w:sz="4" w:space="0" w:color="000000"/>
              <w:bottom w:val="single" w:sz="4" w:space="0" w:color="000000"/>
              <w:right w:val="nil"/>
            </w:tcBorders>
            <w:hideMark/>
          </w:tcPr>
          <w:p w:rsidR="008C68C3" w:rsidRPr="00723242" w:rsidRDefault="008C68C3" w:rsidP="00723242">
            <w:pPr>
              <w:spacing w:before="120" w:line="240" w:lineRule="exact"/>
              <w:rPr>
                <w:sz w:val="24"/>
                <w:szCs w:val="24"/>
                <w:lang w:eastAsia="zh-CN"/>
              </w:rPr>
            </w:pPr>
            <w:r w:rsidRPr="00723242">
              <w:rPr>
                <w:sz w:val="24"/>
                <w:szCs w:val="24"/>
                <w:lang w:eastAsia="zh-CN"/>
              </w:rPr>
              <w:t>3.5.</w:t>
            </w:r>
          </w:p>
        </w:tc>
        <w:tc>
          <w:tcPr>
            <w:tcW w:w="6663" w:type="dxa"/>
            <w:tcBorders>
              <w:top w:val="single" w:sz="4" w:space="0" w:color="000000"/>
              <w:left w:val="single" w:sz="4" w:space="0" w:color="000000"/>
              <w:bottom w:val="single" w:sz="4" w:space="0" w:color="000000"/>
              <w:right w:val="nil"/>
            </w:tcBorders>
            <w:hideMark/>
          </w:tcPr>
          <w:p w:rsidR="008C68C3" w:rsidRPr="00723242" w:rsidRDefault="008C68C3" w:rsidP="00723242">
            <w:pPr>
              <w:spacing w:before="120" w:line="240" w:lineRule="exact"/>
              <w:rPr>
                <w:sz w:val="24"/>
                <w:szCs w:val="24"/>
                <w:lang w:eastAsia="zh-CN"/>
              </w:rPr>
            </w:pPr>
            <w:r w:rsidRPr="00723242">
              <w:rPr>
                <w:sz w:val="24"/>
                <w:szCs w:val="24"/>
                <w:lang w:eastAsia="zh-CN"/>
              </w:rPr>
              <w:t>Минимальный отступ от площадок с контейнерами для отходов, до границ участков жилых домов, детских учреждений</w:t>
            </w:r>
          </w:p>
        </w:tc>
        <w:tc>
          <w:tcPr>
            <w:tcW w:w="2412" w:type="dxa"/>
            <w:tcBorders>
              <w:top w:val="single" w:sz="4" w:space="0" w:color="000000"/>
              <w:left w:val="single" w:sz="4" w:space="0" w:color="000000"/>
              <w:bottom w:val="single" w:sz="4" w:space="0" w:color="000000"/>
              <w:right w:val="single" w:sz="4" w:space="0" w:color="000000"/>
            </w:tcBorders>
            <w:hideMark/>
          </w:tcPr>
          <w:p w:rsidR="008C68C3" w:rsidRPr="00723242" w:rsidRDefault="008C68C3" w:rsidP="00723242">
            <w:pPr>
              <w:spacing w:before="120" w:line="240" w:lineRule="exact"/>
              <w:rPr>
                <w:sz w:val="24"/>
                <w:szCs w:val="24"/>
                <w:lang w:eastAsia="zh-CN"/>
              </w:rPr>
            </w:pPr>
            <w:r w:rsidRPr="00723242">
              <w:rPr>
                <w:sz w:val="24"/>
                <w:szCs w:val="24"/>
                <w:lang w:eastAsia="zh-CN"/>
              </w:rPr>
              <w:t>50 м</w:t>
            </w:r>
          </w:p>
        </w:tc>
      </w:tr>
      <w:tr w:rsidR="008C68C3" w:rsidRPr="008C68C3" w:rsidTr="00A94CCA">
        <w:trPr>
          <w:jc w:val="center"/>
        </w:trPr>
        <w:tc>
          <w:tcPr>
            <w:tcW w:w="855" w:type="dxa"/>
            <w:tcBorders>
              <w:top w:val="single" w:sz="4" w:space="0" w:color="000000"/>
              <w:left w:val="single" w:sz="4" w:space="0" w:color="000000"/>
              <w:bottom w:val="single" w:sz="4" w:space="0" w:color="000000"/>
              <w:right w:val="nil"/>
            </w:tcBorders>
            <w:hideMark/>
          </w:tcPr>
          <w:p w:rsidR="008C68C3" w:rsidRPr="00723242" w:rsidRDefault="008C68C3" w:rsidP="00723242">
            <w:pPr>
              <w:spacing w:before="120" w:line="240" w:lineRule="exact"/>
              <w:rPr>
                <w:sz w:val="24"/>
                <w:szCs w:val="24"/>
                <w:lang w:eastAsia="zh-CN"/>
              </w:rPr>
            </w:pPr>
            <w:r w:rsidRPr="00723242">
              <w:rPr>
                <w:sz w:val="24"/>
                <w:szCs w:val="24"/>
                <w:lang w:eastAsia="zh-CN"/>
              </w:rPr>
              <w:t>3.5.1.</w:t>
            </w:r>
          </w:p>
        </w:tc>
        <w:tc>
          <w:tcPr>
            <w:tcW w:w="6663" w:type="dxa"/>
            <w:tcBorders>
              <w:top w:val="single" w:sz="4" w:space="0" w:color="000000"/>
              <w:left w:val="single" w:sz="4" w:space="0" w:color="000000"/>
              <w:bottom w:val="single" w:sz="4" w:space="0" w:color="000000"/>
              <w:right w:val="nil"/>
            </w:tcBorders>
            <w:hideMark/>
          </w:tcPr>
          <w:p w:rsidR="008C68C3" w:rsidRPr="00723242" w:rsidRDefault="008C68C3" w:rsidP="00723242">
            <w:pPr>
              <w:spacing w:before="120" w:line="240" w:lineRule="exact"/>
              <w:rPr>
                <w:sz w:val="24"/>
                <w:szCs w:val="24"/>
                <w:lang w:eastAsia="zh-CN"/>
              </w:rPr>
            </w:pPr>
            <w:r w:rsidRPr="00723242">
              <w:rPr>
                <w:sz w:val="24"/>
                <w:szCs w:val="24"/>
                <w:lang w:eastAsia="zh-CN"/>
              </w:rPr>
              <w:t>Минимальный отступ от газорегуляторных пунктов до границ участков жилых домов</w:t>
            </w:r>
          </w:p>
        </w:tc>
        <w:tc>
          <w:tcPr>
            <w:tcW w:w="2412" w:type="dxa"/>
            <w:tcBorders>
              <w:top w:val="single" w:sz="4" w:space="0" w:color="000000"/>
              <w:left w:val="single" w:sz="4" w:space="0" w:color="000000"/>
              <w:bottom w:val="single" w:sz="4" w:space="0" w:color="000000"/>
              <w:right w:val="single" w:sz="4" w:space="0" w:color="000000"/>
            </w:tcBorders>
            <w:hideMark/>
          </w:tcPr>
          <w:p w:rsidR="008C68C3" w:rsidRPr="00723242" w:rsidRDefault="008C68C3" w:rsidP="00723242">
            <w:pPr>
              <w:spacing w:before="120" w:line="240" w:lineRule="exact"/>
              <w:rPr>
                <w:sz w:val="24"/>
                <w:szCs w:val="24"/>
                <w:lang w:eastAsia="zh-CN"/>
              </w:rPr>
            </w:pPr>
            <w:r w:rsidRPr="00723242">
              <w:rPr>
                <w:sz w:val="24"/>
                <w:szCs w:val="24"/>
                <w:lang w:eastAsia="zh-CN"/>
              </w:rPr>
              <w:t>15 м</w:t>
            </w:r>
          </w:p>
        </w:tc>
      </w:tr>
      <w:tr w:rsidR="008C68C3" w:rsidRPr="008C68C3" w:rsidTr="00A94CCA">
        <w:trPr>
          <w:jc w:val="center"/>
        </w:trPr>
        <w:tc>
          <w:tcPr>
            <w:tcW w:w="855" w:type="dxa"/>
            <w:tcBorders>
              <w:top w:val="single" w:sz="4" w:space="0" w:color="000000"/>
              <w:left w:val="single" w:sz="4" w:space="0" w:color="000000"/>
              <w:bottom w:val="single" w:sz="4" w:space="0" w:color="000000"/>
              <w:right w:val="nil"/>
            </w:tcBorders>
            <w:hideMark/>
          </w:tcPr>
          <w:p w:rsidR="008C68C3" w:rsidRPr="00723242" w:rsidRDefault="008C68C3" w:rsidP="00723242">
            <w:pPr>
              <w:spacing w:before="120" w:line="240" w:lineRule="exact"/>
              <w:rPr>
                <w:sz w:val="24"/>
                <w:szCs w:val="24"/>
                <w:lang w:eastAsia="zh-CN"/>
              </w:rPr>
            </w:pPr>
            <w:r w:rsidRPr="00723242">
              <w:rPr>
                <w:sz w:val="24"/>
                <w:szCs w:val="24"/>
                <w:lang w:eastAsia="zh-CN"/>
              </w:rPr>
              <w:t>3.5.2.</w:t>
            </w:r>
          </w:p>
        </w:tc>
        <w:tc>
          <w:tcPr>
            <w:tcW w:w="6663" w:type="dxa"/>
            <w:tcBorders>
              <w:top w:val="single" w:sz="4" w:space="0" w:color="000000"/>
              <w:left w:val="single" w:sz="4" w:space="0" w:color="000000"/>
              <w:bottom w:val="single" w:sz="4" w:space="0" w:color="000000"/>
              <w:right w:val="nil"/>
            </w:tcBorders>
            <w:hideMark/>
          </w:tcPr>
          <w:p w:rsidR="008C68C3" w:rsidRPr="00723242" w:rsidRDefault="008C68C3" w:rsidP="00723242">
            <w:pPr>
              <w:spacing w:before="120" w:line="240" w:lineRule="exact"/>
              <w:rPr>
                <w:sz w:val="24"/>
                <w:szCs w:val="24"/>
                <w:lang w:eastAsia="zh-CN"/>
              </w:rPr>
            </w:pPr>
            <w:r w:rsidRPr="00723242">
              <w:rPr>
                <w:sz w:val="24"/>
                <w:szCs w:val="24"/>
                <w:lang w:eastAsia="zh-CN"/>
              </w:rPr>
              <w:t>Минимальный отступ от трансформаторных подстанций до границ участков жилых домов</w:t>
            </w:r>
          </w:p>
        </w:tc>
        <w:tc>
          <w:tcPr>
            <w:tcW w:w="2412" w:type="dxa"/>
            <w:tcBorders>
              <w:top w:val="single" w:sz="4" w:space="0" w:color="000000"/>
              <w:left w:val="single" w:sz="4" w:space="0" w:color="000000"/>
              <w:bottom w:val="single" w:sz="4" w:space="0" w:color="000000"/>
              <w:right w:val="single" w:sz="4" w:space="0" w:color="000000"/>
            </w:tcBorders>
            <w:hideMark/>
          </w:tcPr>
          <w:p w:rsidR="008C68C3" w:rsidRPr="00723242" w:rsidRDefault="008C68C3" w:rsidP="00723242">
            <w:pPr>
              <w:spacing w:before="120" w:line="240" w:lineRule="exact"/>
              <w:rPr>
                <w:sz w:val="24"/>
                <w:szCs w:val="24"/>
                <w:lang w:eastAsia="zh-CN"/>
              </w:rPr>
            </w:pPr>
            <w:r w:rsidRPr="00723242">
              <w:rPr>
                <w:sz w:val="24"/>
                <w:szCs w:val="24"/>
                <w:lang w:eastAsia="zh-CN"/>
              </w:rPr>
              <w:t>10 м</w:t>
            </w:r>
          </w:p>
        </w:tc>
      </w:tr>
      <w:tr w:rsidR="008C68C3" w:rsidRPr="008C68C3" w:rsidTr="00A94CCA">
        <w:trPr>
          <w:jc w:val="center"/>
        </w:trPr>
        <w:tc>
          <w:tcPr>
            <w:tcW w:w="855" w:type="dxa"/>
            <w:tcBorders>
              <w:top w:val="single" w:sz="4" w:space="0" w:color="000000"/>
              <w:left w:val="single" w:sz="4" w:space="0" w:color="000000"/>
              <w:bottom w:val="single" w:sz="4" w:space="0" w:color="000000"/>
              <w:right w:val="nil"/>
            </w:tcBorders>
            <w:hideMark/>
          </w:tcPr>
          <w:p w:rsidR="008C68C3" w:rsidRPr="00723242" w:rsidRDefault="008C68C3" w:rsidP="00723242">
            <w:pPr>
              <w:spacing w:before="120" w:line="240" w:lineRule="exact"/>
              <w:rPr>
                <w:sz w:val="24"/>
                <w:szCs w:val="24"/>
                <w:lang w:eastAsia="zh-CN"/>
              </w:rPr>
            </w:pPr>
            <w:r w:rsidRPr="00723242">
              <w:rPr>
                <w:sz w:val="24"/>
                <w:szCs w:val="24"/>
                <w:lang w:eastAsia="zh-CN"/>
              </w:rPr>
              <w:t>3.6.</w:t>
            </w:r>
          </w:p>
        </w:tc>
        <w:tc>
          <w:tcPr>
            <w:tcW w:w="6663" w:type="dxa"/>
            <w:tcBorders>
              <w:top w:val="single" w:sz="4" w:space="0" w:color="000000"/>
              <w:left w:val="single" w:sz="4" w:space="0" w:color="000000"/>
              <w:bottom w:val="single" w:sz="4" w:space="0" w:color="000000"/>
              <w:right w:val="nil"/>
            </w:tcBorders>
            <w:hideMark/>
          </w:tcPr>
          <w:p w:rsidR="008C68C3" w:rsidRPr="00723242" w:rsidRDefault="008C68C3" w:rsidP="00723242">
            <w:pPr>
              <w:spacing w:before="120" w:line="240" w:lineRule="exact"/>
              <w:rPr>
                <w:sz w:val="24"/>
                <w:szCs w:val="24"/>
                <w:lang w:eastAsia="zh-CN"/>
              </w:rPr>
            </w:pPr>
            <w:r w:rsidRPr="00723242">
              <w:rPr>
                <w:sz w:val="24"/>
                <w:szCs w:val="24"/>
                <w:lang w:eastAsia="zh-CN"/>
              </w:rPr>
              <w:t>Минимальный отступ от хозяйственных построек для содержания скота и птицы до окон жилых помещений дома</w:t>
            </w:r>
          </w:p>
        </w:tc>
        <w:tc>
          <w:tcPr>
            <w:tcW w:w="2412" w:type="dxa"/>
            <w:tcBorders>
              <w:top w:val="single" w:sz="4" w:space="0" w:color="000000"/>
              <w:left w:val="single" w:sz="4" w:space="0" w:color="000000"/>
              <w:bottom w:val="single" w:sz="4" w:space="0" w:color="000000"/>
              <w:right w:val="single" w:sz="4" w:space="0" w:color="000000"/>
            </w:tcBorders>
            <w:hideMark/>
          </w:tcPr>
          <w:p w:rsidR="008C68C3" w:rsidRPr="00723242" w:rsidRDefault="008C68C3" w:rsidP="00723242">
            <w:pPr>
              <w:spacing w:before="120" w:line="240" w:lineRule="exact"/>
              <w:rPr>
                <w:sz w:val="24"/>
                <w:szCs w:val="24"/>
                <w:lang w:eastAsia="zh-CN"/>
              </w:rPr>
            </w:pPr>
            <w:r w:rsidRPr="00723242">
              <w:rPr>
                <w:sz w:val="24"/>
                <w:szCs w:val="24"/>
                <w:lang w:eastAsia="zh-CN"/>
              </w:rPr>
              <w:t>15 м</w:t>
            </w:r>
          </w:p>
        </w:tc>
      </w:tr>
      <w:tr w:rsidR="008C68C3" w:rsidRPr="008C68C3" w:rsidTr="00A94CCA">
        <w:trPr>
          <w:jc w:val="center"/>
        </w:trPr>
        <w:tc>
          <w:tcPr>
            <w:tcW w:w="855" w:type="dxa"/>
            <w:tcBorders>
              <w:top w:val="single" w:sz="4" w:space="0" w:color="000000"/>
              <w:left w:val="single" w:sz="4" w:space="0" w:color="000000"/>
              <w:bottom w:val="single" w:sz="4" w:space="0" w:color="000000"/>
              <w:right w:val="nil"/>
            </w:tcBorders>
            <w:hideMark/>
          </w:tcPr>
          <w:p w:rsidR="008C68C3" w:rsidRPr="00723242" w:rsidRDefault="008C68C3" w:rsidP="00723242">
            <w:pPr>
              <w:spacing w:before="120" w:line="240" w:lineRule="exact"/>
              <w:rPr>
                <w:sz w:val="24"/>
                <w:szCs w:val="24"/>
                <w:lang w:eastAsia="zh-CN"/>
              </w:rPr>
            </w:pPr>
            <w:r w:rsidRPr="00723242">
              <w:rPr>
                <w:sz w:val="24"/>
                <w:szCs w:val="24"/>
                <w:lang w:eastAsia="zh-CN"/>
              </w:rPr>
              <w:t>3.7.</w:t>
            </w:r>
          </w:p>
        </w:tc>
        <w:tc>
          <w:tcPr>
            <w:tcW w:w="6663" w:type="dxa"/>
            <w:tcBorders>
              <w:top w:val="single" w:sz="4" w:space="0" w:color="000000"/>
              <w:left w:val="single" w:sz="4" w:space="0" w:color="000000"/>
              <w:bottom w:val="single" w:sz="4" w:space="0" w:color="000000"/>
              <w:right w:val="nil"/>
            </w:tcBorders>
            <w:hideMark/>
          </w:tcPr>
          <w:p w:rsidR="008C68C3" w:rsidRPr="00723242" w:rsidRDefault="008C68C3" w:rsidP="00723242">
            <w:pPr>
              <w:spacing w:before="120" w:line="240" w:lineRule="exact"/>
              <w:rPr>
                <w:sz w:val="24"/>
                <w:szCs w:val="24"/>
                <w:lang w:eastAsia="zh-CN"/>
              </w:rPr>
            </w:pPr>
            <w:r w:rsidRPr="00723242">
              <w:rPr>
                <w:sz w:val="24"/>
                <w:szCs w:val="24"/>
              </w:rPr>
              <w:t>Расстояния от окон жилых помещений (комнат, кухонь и веранд) в зонах застройки объектами индивидуального жилищного строительства до стен дома и хозяйственных построек (гаражи, бани, сараи), расположенных на соседнем земельном участке (не менее)</w:t>
            </w:r>
          </w:p>
        </w:tc>
        <w:tc>
          <w:tcPr>
            <w:tcW w:w="2412" w:type="dxa"/>
            <w:tcBorders>
              <w:top w:val="single" w:sz="4" w:space="0" w:color="000000"/>
              <w:left w:val="single" w:sz="4" w:space="0" w:color="000000"/>
              <w:bottom w:val="single" w:sz="4" w:space="0" w:color="000000"/>
              <w:right w:val="single" w:sz="4" w:space="0" w:color="000000"/>
            </w:tcBorders>
            <w:hideMark/>
          </w:tcPr>
          <w:p w:rsidR="008C68C3" w:rsidRPr="00723242" w:rsidRDefault="008C68C3" w:rsidP="00723242">
            <w:pPr>
              <w:spacing w:before="120" w:line="240" w:lineRule="exact"/>
              <w:rPr>
                <w:sz w:val="24"/>
                <w:szCs w:val="24"/>
                <w:lang w:eastAsia="zh-CN"/>
              </w:rPr>
            </w:pPr>
            <w:r w:rsidRPr="00723242">
              <w:rPr>
                <w:sz w:val="24"/>
                <w:szCs w:val="24"/>
                <w:lang w:eastAsia="zh-CN"/>
              </w:rPr>
              <w:t>6 м</w:t>
            </w:r>
          </w:p>
        </w:tc>
      </w:tr>
      <w:tr w:rsidR="008C68C3" w:rsidRPr="008C68C3" w:rsidTr="00A94CCA">
        <w:trPr>
          <w:jc w:val="center"/>
        </w:trPr>
        <w:tc>
          <w:tcPr>
            <w:tcW w:w="855" w:type="dxa"/>
            <w:tcBorders>
              <w:top w:val="single" w:sz="4" w:space="0" w:color="000000"/>
              <w:left w:val="single" w:sz="4" w:space="0" w:color="000000"/>
              <w:bottom w:val="single" w:sz="4" w:space="0" w:color="000000"/>
              <w:right w:val="nil"/>
            </w:tcBorders>
            <w:hideMark/>
          </w:tcPr>
          <w:p w:rsidR="008C68C3" w:rsidRPr="00723242" w:rsidRDefault="008C68C3" w:rsidP="00723242">
            <w:pPr>
              <w:spacing w:before="120" w:line="240" w:lineRule="exact"/>
              <w:rPr>
                <w:bCs/>
                <w:sz w:val="24"/>
                <w:szCs w:val="24"/>
                <w:lang w:eastAsia="zh-CN"/>
              </w:rPr>
            </w:pPr>
            <w:r w:rsidRPr="00723242">
              <w:rPr>
                <w:bCs/>
                <w:sz w:val="24"/>
                <w:szCs w:val="24"/>
                <w:lang w:eastAsia="zh-CN"/>
              </w:rPr>
              <w:t>4</w:t>
            </w:r>
            <w:r w:rsidR="00AD7DC1">
              <w:rPr>
                <w:bCs/>
                <w:sz w:val="24"/>
                <w:szCs w:val="24"/>
                <w:lang w:eastAsia="zh-CN"/>
              </w:rPr>
              <w:t>.</w:t>
            </w:r>
          </w:p>
        </w:tc>
        <w:tc>
          <w:tcPr>
            <w:tcW w:w="6663" w:type="dxa"/>
            <w:tcBorders>
              <w:top w:val="single" w:sz="4" w:space="0" w:color="000000"/>
              <w:left w:val="single" w:sz="4" w:space="0" w:color="000000"/>
              <w:bottom w:val="single" w:sz="4" w:space="0" w:color="000000"/>
              <w:right w:val="nil"/>
            </w:tcBorders>
            <w:hideMark/>
          </w:tcPr>
          <w:p w:rsidR="008C68C3" w:rsidRPr="00723242" w:rsidRDefault="008C68C3" w:rsidP="00723242">
            <w:pPr>
              <w:spacing w:before="120" w:line="240" w:lineRule="exact"/>
              <w:rPr>
                <w:bCs/>
                <w:sz w:val="24"/>
                <w:szCs w:val="24"/>
                <w:lang w:eastAsia="zh-CN"/>
              </w:rPr>
            </w:pPr>
            <w:r w:rsidRPr="00723242">
              <w:rPr>
                <w:bCs/>
                <w:sz w:val="24"/>
                <w:szCs w:val="24"/>
                <w:lang w:eastAsia="zh-CN"/>
              </w:rPr>
              <w:t>Минимальный отступ от красной линии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412" w:type="dxa"/>
            <w:tcBorders>
              <w:top w:val="single" w:sz="4" w:space="0" w:color="000000"/>
              <w:left w:val="single" w:sz="4" w:space="0" w:color="000000"/>
              <w:bottom w:val="single" w:sz="4" w:space="0" w:color="000000"/>
              <w:right w:val="single" w:sz="4" w:space="0" w:color="000000"/>
            </w:tcBorders>
          </w:tcPr>
          <w:p w:rsidR="008C68C3" w:rsidRPr="00723242" w:rsidRDefault="008C68C3" w:rsidP="00723242">
            <w:pPr>
              <w:snapToGrid w:val="0"/>
              <w:spacing w:before="120" w:line="240" w:lineRule="exact"/>
              <w:rPr>
                <w:bCs/>
                <w:sz w:val="24"/>
                <w:szCs w:val="24"/>
                <w:lang w:eastAsia="zh-CN"/>
              </w:rPr>
            </w:pPr>
          </w:p>
        </w:tc>
      </w:tr>
      <w:tr w:rsidR="008C68C3" w:rsidRPr="008C68C3" w:rsidTr="00A94CCA">
        <w:trPr>
          <w:jc w:val="center"/>
        </w:trPr>
        <w:tc>
          <w:tcPr>
            <w:tcW w:w="855" w:type="dxa"/>
            <w:tcBorders>
              <w:top w:val="single" w:sz="4" w:space="0" w:color="000000"/>
              <w:left w:val="single" w:sz="4" w:space="0" w:color="000000"/>
              <w:bottom w:val="single" w:sz="4" w:space="0" w:color="000000"/>
              <w:right w:val="nil"/>
            </w:tcBorders>
            <w:hideMark/>
          </w:tcPr>
          <w:p w:rsidR="008C68C3" w:rsidRPr="00723242" w:rsidRDefault="008C68C3" w:rsidP="00723242">
            <w:pPr>
              <w:spacing w:before="120" w:line="240" w:lineRule="exact"/>
              <w:rPr>
                <w:sz w:val="24"/>
                <w:szCs w:val="24"/>
                <w:lang w:eastAsia="zh-CN"/>
              </w:rPr>
            </w:pPr>
            <w:r w:rsidRPr="00723242">
              <w:rPr>
                <w:sz w:val="24"/>
                <w:szCs w:val="24"/>
                <w:lang w:eastAsia="zh-CN"/>
              </w:rPr>
              <w:t>4.1</w:t>
            </w:r>
            <w:r w:rsidR="00AD7DC1">
              <w:rPr>
                <w:sz w:val="24"/>
                <w:szCs w:val="24"/>
                <w:lang w:eastAsia="zh-CN"/>
              </w:rPr>
              <w:t>.</w:t>
            </w:r>
          </w:p>
        </w:tc>
        <w:tc>
          <w:tcPr>
            <w:tcW w:w="6663" w:type="dxa"/>
            <w:tcBorders>
              <w:top w:val="single" w:sz="4" w:space="0" w:color="000000"/>
              <w:left w:val="single" w:sz="4" w:space="0" w:color="000000"/>
              <w:bottom w:val="single" w:sz="4" w:space="0" w:color="000000"/>
              <w:right w:val="nil"/>
            </w:tcBorders>
            <w:hideMark/>
          </w:tcPr>
          <w:p w:rsidR="008C68C3" w:rsidRPr="00723242" w:rsidRDefault="008C68C3" w:rsidP="00723242">
            <w:pPr>
              <w:spacing w:before="120" w:line="240" w:lineRule="exact"/>
              <w:rPr>
                <w:sz w:val="24"/>
                <w:szCs w:val="24"/>
                <w:lang w:eastAsia="zh-CN"/>
              </w:rPr>
            </w:pPr>
            <w:r w:rsidRPr="00723242">
              <w:rPr>
                <w:sz w:val="24"/>
                <w:szCs w:val="24"/>
                <w:lang w:eastAsia="zh-CN"/>
              </w:rPr>
              <w:t>для дошкольных образовательных организаций, общеобразовательных организаций</w:t>
            </w:r>
          </w:p>
        </w:tc>
        <w:tc>
          <w:tcPr>
            <w:tcW w:w="2412" w:type="dxa"/>
            <w:tcBorders>
              <w:top w:val="single" w:sz="4" w:space="0" w:color="000000"/>
              <w:left w:val="single" w:sz="4" w:space="0" w:color="000000"/>
              <w:bottom w:val="single" w:sz="4" w:space="0" w:color="000000"/>
              <w:right w:val="single" w:sz="4" w:space="0" w:color="000000"/>
            </w:tcBorders>
            <w:hideMark/>
          </w:tcPr>
          <w:p w:rsidR="008C68C3" w:rsidRPr="00723242" w:rsidRDefault="008C68C3" w:rsidP="00723242">
            <w:pPr>
              <w:spacing w:before="120" w:line="240" w:lineRule="exact"/>
              <w:rPr>
                <w:sz w:val="24"/>
                <w:szCs w:val="24"/>
                <w:lang w:eastAsia="zh-CN"/>
              </w:rPr>
            </w:pPr>
            <w:r w:rsidRPr="00723242">
              <w:rPr>
                <w:sz w:val="24"/>
                <w:szCs w:val="24"/>
                <w:lang w:eastAsia="zh-CN"/>
              </w:rPr>
              <w:t>15 м</w:t>
            </w:r>
          </w:p>
        </w:tc>
      </w:tr>
      <w:tr w:rsidR="008C68C3" w:rsidRPr="008C68C3" w:rsidTr="00A94CCA">
        <w:trPr>
          <w:jc w:val="center"/>
        </w:trPr>
        <w:tc>
          <w:tcPr>
            <w:tcW w:w="855" w:type="dxa"/>
            <w:tcBorders>
              <w:top w:val="single" w:sz="4" w:space="0" w:color="000000"/>
              <w:left w:val="single" w:sz="4" w:space="0" w:color="000000"/>
              <w:bottom w:val="single" w:sz="4" w:space="0" w:color="000000"/>
              <w:right w:val="nil"/>
            </w:tcBorders>
            <w:hideMark/>
          </w:tcPr>
          <w:p w:rsidR="008C68C3" w:rsidRPr="00723242" w:rsidRDefault="008C68C3" w:rsidP="00723242">
            <w:pPr>
              <w:spacing w:before="120" w:line="240" w:lineRule="exact"/>
              <w:rPr>
                <w:sz w:val="24"/>
                <w:szCs w:val="24"/>
                <w:lang w:eastAsia="zh-CN"/>
              </w:rPr>
            </w:pPr>
            <w:r w:rsidRPr="00723242">
              <w:rPr>
                <w:sz w:val="24"/>
                <w:szCs w:val="24"/>
                <w:lang w:eastAsia="zh-CN"/>
              </w:rPr>
              <w:t>4.2</w:t>
            </w:r>
            <w:r w:rsidR="00AD7DC1">
              <w:rPr>
                <w:sz w:val="24"/>
                <w:szCs w:val="24"/>
                <w:lang w:eastAsia="zh-CN"/>
              </w:rPr>
              <w:t>.</w:t>
            </w:r>
          </w:p>
        </w:tc>
        <w:tc>
          <w:tcPr>
            <w:tcW w:w="6663" w:type="dxa"/>
            <w:tcBorders>
              <w:top w:val="single" w:sz="4" w:space="0" w:color="000000"/>
              <w:left w:val="single" w:sz="4" w:space="0" w:color="000000"/>
              <w:bottom w:val="single" w:sz="4" w:space="0" w:color="000000"/>
              <w:right w:val="nil"/>
            </w:tcBorders>
            <w:hideMark/>
          </w:tcPr>
          <w:p w:rsidR="008C68C3" w:rsidRPr="00723242" w:rsidRDefault="008C68C3" w:rsidP="00723242">
            <w:pPr>
              <w:spacing w:before="120" w:line="240" w:lineRule="exact"/>
              <w:rPr>
                <w:sz w:val="24"/>
                <w:szCs w:val="24"/>
                <w:lang w:eastAsia="zh-CN"/>
              </w:rPr>
            </w:pPr>
            <w:r w:rsidRPr="00723242">
              <w:rPr>
                <w:sz w:val="24"/>
                <w:szCs w:val="24"/>
                <w:lang w:eastAsia="zh-CN"/>
              </w:rPr>
              <w:t>для других объектов капитального строительства</w:t>
            </w:r>
          </w:p>
        </w:tc>
        <w:tc>
          <w:tcPr>
            <w:tcW w:w="2412" w:type="dxa"/>
            <w:tcBorders>
              <w:top w:val="single" w:sz="4" w:space="0" w:color="000000"/>
              <w:left w:val="single" w:sz="4" w:space="0" w:color="000000"/>
              <w:bottom w:val="single" w:sz="4" w:space="0" w:color="000000"/>
              <w:right w:val="single" w:sz="4" w:space="0" w:color="000000"/>
            </w:tcBorders>
            <w:hideMark/>
          </w:tcPr>
          <w:p w:rsidR="008C68C3" w:rsidRPr="00723242" w:rsidRDefault="008C68C3" w:rsidP="00723242">
            <w:pPr>
              <w:spacing w:before="120" w:line="240" w:lineRule="exact"/>
              <w:rPr>
                <w:sz w:val="24"/>
                <w:szCs w:val="24"/>
                <w:lang w:eastAsia="zh-CN"/>
              </w:rPr>
            </w:pPr>
            <w:r w:rsidRPr="00723242">
              <w:rPr>
                <w:sz w:val="24"/>
                <w:szCs w:val="24"/>
                <w:lang w:eastAsia="zh-CN"/>
              </w:rPr>
              <w:t>5 м</w:t>
            </w:r>
          </w:p>
        </w:tc>
      </w:tr>
      <w:tr w:rsidR="008C68C3" w:rsidRPr="008C68C3" w:rsidTr="00A94CCA">
        <w:trPr>
          <w:jc w:val="center"/>
        </w:trPr>
        <w:tc>
          <w:tcPr>
            <w:tcW w:w="855" w:type="dxa"/>
            <w:tcBorders>
              <w:top w:val="single" w:sz="4" w:space="0" w:color="000000"/>
              <w:left w:val="single" w:sz="4" w:space="0" w:color="000000"/>
              <w:bottom w:val="single" w:sz="4" w:space="0" w:color="000000"/>
              <w:right w:val="nil"/>
            </w:tcBorders>
            <w:hideMark/>
          </w:tcPr>
          <w:p w:rsidR="008C68C3" w:rsidRPr="00723242" w:rsidRDefault="008C68C3" w:rsidP="00723242">
            <w:pPr>
              <w:spacing w:before="120" w:line="240" w:lineRule="exact"/>
              <w:rPr>
                <w:bCs/>
                <w:sz w:val="24"/>
                <w:szCs w:val="24"/>
                <w:lang w:eastAsia="zh-CN"/>
              </w:rPr>
            </w:pPr>
            <w:r w:rsidRPr="00723242">
              <w:rPr>
                <w:bCs/>
                <w:sz w:val="24"/>
                <w:szCs w:val="24"/>
                <w:lang w:eastAsia="zh-CN"/>
              </w:rPr>
              <w:t>5</w:t>
            </w:r>
            <w:r w:rsidR="00AD7DC1">
              <w:rPr>
                <w:bCs/>
                <w:sz w:val="24"/>
                <w:szCs w:val="24"/>
                <w:lang w:eastAsia="zh-CN"/>
              </w:rPr>
              <w:t>.</w:t>
            </w:r>
          </w:p>
        </w:tc>
        <w:tc>
          <w:tcPr>
            <w:tcW w:w="6663" w:type="dxa"/>
            <w:tcBorders>
              <w:top w:val="single" w:sz="4" w:space="0" w:color="000000"/>
              <w:left w:val="single" w:sz="4" w:space="0" w:color="000000"/>
              <w:bottom w:val="single" w:sz="4" w:space="0" w:color="000000"/>
              <w:right w:val="nil"/>
            </w:tcBorders>
            <w:hideMark/>
          </w:tcPr>
          <w:p w:rsidR="008C68C3" w:rsidRPr="00723242" w:rsidRDefault="008C68C3" w:rsidP="00723242">
            <w:pPr>
              <w:spacing w:before="120" w:line="240" w:lineRule="exact"/>
              <w:rPr>
                <w:bCs/>
                <w:sz w:val="24"/>
                <w:szCs w:val="24"/>
                <w:lang w:eastAsia="zh-CN"/>
              </w:rPr>
            </w:pPr>
            <w:r w:rsidRPr="00723242">
              <w:rPr>
                <w:bCs/>
                <w:sz w:val="24"/>
                <w:szCs w:val="24"/>
                <w:lang w:eastAsia="zh-CN"/>
              </w:rPr>
              <w:t>Предельная (максимальная) высота объектов капитального строительства</w:t>
            </w:r>
          </w:p>
        </w:tc>
        <w:tc>
          <w:tcPr>
            <w:tcW w:w="2412" w:type="dxa"/>
            <w:tcBorders>
              <w:top w:val="single" w:sz="4" w:space="0" w:color="000000"/>
              <w:left w:val="single" w:sz="4" w:space="0" w:color="000000"/>
              <w:bottom w:val="single" w:sz="4" w:space="0" w:color="000000"/>
              <w:right w:val="single" w:sz="4" w:space="0" w:color="000000"/>
            </w:tcBorders>
          </w:tcPr>
          <w:p w:rsidR="008C68C3" w:rsidRPr="00723242" w:rsidRDefault="008C68C3" w:rsidP="00723242">
            <w:pPr>
              <w:spacing w:before="120" w:line="240" w:lineRule="exact"/>
              <w:rPr>
                <w:sz w:val="24"/>
                <w:szCs w:val="24"/>
                <w:lang w:eastAsia="zh-CN"/>
              </w:rPr>
            </w:pPr>
          </w:p>
        </w:tc>
      </w:tr>
      <w:tr w:rsidR="008C68C3" w:rsidRPr="008C68C3" w:rsidTr="00A94CCA">
        <w:trPr>
          <w:jc w:val="center"/>
        </w:trPr>
        <w:tc>
          <w:tcPr>
            <w:tcW w:w="855" w:type="dxa"/>
            <w:tcBorders>
              <w:top w:val="single" w:sz="4" w:space="0" w:color="000000"/>
              <w:left w:val="single" w:sz="4" w:space="0" w:color="000000"/>
              <w:bottom w:val="single" w:sz="4" w:space="0" w:color="000000"/>
              <w:right w:val="nil"/>
            </w:tcBorders>
            <w:hideMark/>
          </w:tcPr>
          <w:p w:rsidR="008C68C3" w:rsidRPr="00723242" w:rsidRDefault="008C68C3" w:rsidP="00723242">
            <w:pPr>
              <w:spacing w:before="120" w:line="240" w:lineRule="exact"/>
              <w:rPr>
                <w:bCs/>
                <w:sz w:val="24"/>
                <w:szCs w:val="24"/>
                <w:lang w:eastAsia="zh-CN"/>
              </w:rPr>
            </w:pPr>
            <w:r w:rsidRPr="00723242">
              <w:rPr>
                <w:bCs/>
                <w:sz w:val="24"/>
                <w:szCs w:val="24"/>
                <w:lang w:eastAsia="zh-CN"/>
              </w:rPr>
              <w:t>5.1.</w:t>
            </w:r>
          </w:p>
        </w:tc>
        <w:tc>
          <w:tcPr>
            <w:tcW w:w="6663" w:type="dxa"/>
            <w:tcBorders>
              <w:top w:val="single" w:sz="4" w:space="0" w:color="000000"/>
              <w:left w:val="single" w:sz="4" w:space="0" w:color="000000"/>
              <w:bottom w:val="single" w:sz="4" w:space="0" w:color="000000"/>
              <w:right w:val="nil"/>
            </w:tcBorders>
            <w:hideMark/>
          </w:tcPr>
          <w:p w:rsidR="008C68C3" w:rsidRPr="00723242" w:rsidRDefault="008C68C3" w:rsidP="00723242">
            <w:pPr>
              <w:spacing w:before="120" w:line="240" w:lineRule="exact"/>
              <w:rPr>
                <w:bCs/>
                <w:sz w:val="24"/>
                <w:szCs w:val="24"/>
                <w:lang w:eastAsia="zh-CN"/>
              </w:rPr>
            </w:pPr>
            <w:r w:rsidRPr="00723242">
              <w:rPr>
                <w:bCs/>
                <w:sz w:val="24"/>
                <w:szCs w:val="24"/>
                <w:lang w:eastAsia="zh-CN"/>
              </w:rPr>
              <w:t>основные объекты капитального строительства, кроме рынков и иных торговых объектов</w:t>
            </w:r>
          </w:p>
        </w:tc>
        <w:tc>
          <w:tcPr>
            <w:tcW w:w="2412" w:type="dxa"/>
            <w:tcBorders>
              <w:top w:val="single" w:sz="4" w:space="0" w:color="000000"/>
              <w:left w:val="single" w:sz="4" w:space="0" w:color="000000"/>
              <w:bottom w:val="single" w:sz="4" w:space="0" w:color="000000"/>
              <w:right w:val="single" w:sz="4" w:space="0" w:color="000000"/>
            </w:tcBorders>
            <w:hideMark/>
          </w:tcPr>
          <w:p w:rsidR="008C68C3" w:rsidRPr="00723242" w:rsidRDefault="008C68C3" w:rsidP="00723242">
            <w:pPr>
              <w:spacing w:before="120" w:line="240" w:lineRule="exact"/>
              <w:rPr>
                <w:sz w:val="24"/>
                <w:szCs w:val="24"/>
                <w:lang w:eastAsia="zh-CN"/>
              </w:rPr>
            </w:pPr>
            <w:r w:rsidRPr="00723242">
              <w:rPr>
                <w:sz w:val="24"/>
                <w:szCs w:val="24"/>
                <w:lang w:eastAsia="zh-CN"/>
              </w:rPr>
              <w:t>13,6 м</w:t>
            </w:r>
          </w:p>
        </w:tc>
      </w:tr>
      <w:tr w:rsidR="008C68C3" w:rsidRPr="008C68C3" w:rsidTr="00A94CCA">
        <w:trPr>
          <w:jc w:val="center"/>
        </w:trPr>
        <w:tc>
          <w:tcPr>
            <w:tcW w:w="855" w:type="dxa"/>
            <w:tcBorders>
              <w:top w:val="single" w:sz="4" w:space="0" w:color="000000"/>
              <w:left w:val="single" w:sz="4" w:space="0" w:color="000000"/>
              <w:bottom w:val="single" w:sz="4" w:space="0" w:color="000000"/>
              <w:right w:val="nil"/>
            </w:tcBorders>
            <w:hideMark/>
          </w:tcPr>
          <w:p w:rsidR="008C68C3" w:rsidRPr="00723242" w:rsidRDefault="008C68C3" w:rsidP="00723242">
            <w:pPr>
              <w:spacing w:before="120" w:line="240" w:lineRule="exact"/>
              <w:rPr>
                <w:bCs/>
                <w:sz w:val="24"/>
                <w:szCs w:val="24"/>
                <w:lang w:eastAsia="zh-CN"/>
              </w:rPr>
            </w:pPr>
            <w:r w:rsidRPr="00723242">
              <w:rPr>
                <w:bCs/>
                <w:sz w:val="24"/>
                <w:szCs w:val="24"/>
                <w:lang w:eastAsia="zh-CN"/>
              </w:rPr>
              <w:t>5.2.</w:t>
            </w:r>
          </w:p>
        </w:tc>
        <w:tc>
          <w:tcPr>
            <w:tcW w:w="6663" w:type="dxa"/>
            <w:tcBorders>
              <w:top w:val="single" w:sz="4" w:space="0" w:color="000000"/>
              <w:left w:val="single" w:sz="4" w:space="0" w:color="000000"/>
              <w:bottom w:val="single" w:sz="4" w:space="0" w:color="000000"/>
              <w:right w:val="nil"/>
            </w:tcBorders>
            <w:hideMark/>
          </w:tcPr>
          <w:p w:rsidR="008C68C3" w:rsidRPr="00723242" w:rsidRDefault="008C68C3" w:rsidP="00723242">
            <w:pPr>
              <w:spacing w:before="120" w:line="240" w:lineRule="exact"/>
              <w:rPr>
                <w:bCs/>
                <w:sz w:val="24"/>
                <w:szCs w:val="24"/>
                <w:lang w:eastAsia="zh-CN"/>
              </w:rPr>
            </w:pPr>
            <w:r w:rsidRPr="00723242">
              <w:rPr>
                <w:bCs/>
                <w:sz w:val="24"/>
                <w:szCs w:val="24"/>
                <w:lang w:eastAsia="zh-CN"/>
              </w:rPr>
              <w:t>Рынки и иные торговые объекты</w:t>
            </w:r>
          </w:p>
        </w:tc>
        <w:tc>
          <w:tcPr>
            <w:tcW w:w="2412" w:type="dxa"/>
            <w:tcBorders>
              <w:top w:val="single" w:sz="4" w:space="0" w:color="000000"/>
              <w:left w:val="single" w:sz="4" w:space="0" w:color="000000"/>
              <w:bottom w:val="single" w:sz="4" w:space="0" w:color="000000"/>
              <w:right w:val="single" w:sz="4" w:space="0" w:color="000000"/>
            </w:tcBorders>
            <w:hideMark/>
          </w:tcPr>
          <w:p w:rsidR="008C68C3" w:rsidRPr="00723242" w:rsidRDefault="008C68C3" w:rsidP="00723242">
            <w:pPr>
              <w:spacing w:before="120" w:line="240" w:lineRule="exact"/>
              <w:rPr>
                <w:sz w:val="24"/>
                <w:szCs w:val="24"/>
                <w:lang w:eastAsia="zh-CN"/>
              </w:rPr>
            </w:pPr>
            <w:r w:rsidRPr="00723242">
              <w:rPr>
                <w:sz w:val="24"/>
                <w:szCs w:val="24"/>
                <w:lang w:eastAsia="zh-CN"/>
              </w:rPr>
              <w:t>10 м</w:t>
            </w:r>
          </w:p>
        </w:tc>
      </w:tr>
      <w:tr w:rsidR="008C68C3" w:rsidRPr="008C68C3" w:rsidTr="00A94CCA">
        <w:trPr>
          <w:jc w:val="center"/>
        </w:trPr>
        <w:tc>
          <w:tcPr>
            <w:tcW w:w="855" w:type="dxa"/>
            <w:tcBorders>
              <w:top w:val="single" w:sz="4" w:space="0" w:color="000000"/>
              <w:left w:val="single" w:sz="4" w:space="0" w:color="000000"/>
              <w:bottom w:val="single" w:sz="4" w:space="0" w:color="000000"/>
              <w:right w:val="nil"/>
            </w:tcBorders>
            <w:hideMark/>
          </w:tcPr>
          <w:p w:rsidR="008C68C3" w:rsidRPr="00723242" w:rsidRDefault="008C68C3" w:rsidP="00723242">
            <w:pPr>
              <w:spacing w:before="120" w:line="240" w:lineRule="exact"/>
              <w:rPr>
                <w:bCs/>
                <w:sz w:val="24"/>
                <w:szCs w:val="24"/>
                <w:lang w:eastAsia="zh-CN"/>
              </w:rPr>
            </w:pPr>
            <w:r w:rsidRPr="00723242">
              <w:rPr>
                <w:bCs/>
                <w:sz w:val="24"/>
                <w:szCs w:val="24"/>
                <w:lang w:eastAsia="zh-CN"/>
              </w:rPr>
              <w:t>5.3.</w:t>
            </w:r>
          </w:p>
        </w:tc>
        <w:tc>
          <w:tcPr>
            <w:tcW w:w="6663" w:type="dxa"/>
            <w:tcBorders>
              <w:top w:val="single" w:sz="4" w:space="0" w:color="000000"/>
              <w:left w:val="single" w:sz="4" w:space="0" w:color="000000"/>
              <w:bottom w:val="single" w:sz="4" w:space="0" w:color="000000"/>
              <w:right w:val="nil"/>
            </w:tcBorders>
            <w:hideMark/>
          </w:tcPr>
          <w:p w:rsidR="008C68C3" w:rsidRPr="00723242" w:rsidRDefault="008C68C3" w:rsidP="00723242">
            <w:pPr>
              <w:spacing w:before="120" w:line="240" w:lineRule="exact"/>
              <w:rPr>
                <w:bCs/>
                <w:sz w:val="24"/>
                <w:szCs w:val="24"/>
                <w:lang w:eastAsia="zh-CN"/>
              </w:rPr>
            </w:pPr>
            <w:r w:rsidRPr="00723242">
              <w:rPr>
                <w:bCs/>
                <w:sz w:val="24"/>
                <w:szCs w:val="24"/>
                <w:lang w:eastAsia="zh-CN"/>
              </w:rPr>
              <w:t>Для вспомогательных строений</w:t>
            </w:r>
          </w:p>
        </w:tc>
        <w:tc>
          <w:tcPr>
            <w:tcW w:w="2412" w:type="dxa"/>
            <w:tcBorders>
              <w:top w:val="single" w:sz="4" w:space="0" w:color="000000"/>
              <w:left w:val="single" w:sz="4" w:space="0" w:color="000000"/>
              <w:bottom w:val="single" w:sz="4" w:space="0" w:color="000000"/>
              <w:right w:val="single" w:sz="4" w:space="0" w:color="000000"/>
            </w:tcBorders>
            <w:hideMark/>
          </w:tcPr>
          <w:p w:rsidR="00E700CD" w:rsidRPr="00723242" w:rsidRDefault="008C68C3" w:rsidP="00723242">
            <w:pPr>
              <w:spacing w:before="120" w:line="240" w:lineRule="exact"/>
              <w:rPr>
                <w:sz w:val="24"/>
                <w:szCs w:val="24"/>
                <w:lang w:eastAsia="zh-CN"/>
              </w:rPr>
            </w:pPr>
            <w:r w:rsidRPr="00723242">
              <w:rPr>
                <w:sz w:val="24"/>
                <w:szCs w:val="24"/>
                <w:lang w:eastAsia="zh-CN"/>
              </w:rPr>
              <w:t xml:space="preserve">не более 2/3 высоты объекта </w:t>
            </w:r>
            <w:proofErr w:type="gramStart"/>
            <w:r w:rsidRPr="00723242">
              <w:rPr>
                <w:sz w:val="24"/>
                <w:szCs w:val="24"/>
                <w:lang w:eastAsia="zh-CN"/>
              </w:rPr>
              <w:t>капиталь</w:t>
            </w:r>
            <w:r w:rsidR="00AD7DC1">
              <w:rPr>
                <w:sz w:val="24"/>
                <w:szCs w:val="24"/>
                <w:lang w:eastAsia="zh-CN"/>
              </w:rPr>
              <w:t>-</w:t>
            </w:r>
            <w:proofErr w:type="spellStart"/>
            <w:r w:rsidRPr="00723242">
              <w:rPr>
                <w:sz w:val="24"/>
                <w:szCs w:val="24"/>
                <w:lang w:eastAsia="zh-CN"/>
              </w:rPr>
              <w:t>ного</w:t>
            </w:r>
            <w:proofErr w:type="spellEnd"/>
            <w:proofErr w:type="gramEnd"/>
            <w:r w:rsidRPr="00723242">
              <w:rPr>
                <w:sz w:val="24"/>
                <w:szCs w:val="24"/>
                <w:lang w:eastAsia="zh-CN"/>
              </w:rPr>
              <w:t xml:space="preserve"> строительства отнесенного к основ</w:t>
            </w:r>
            <w:r w:rsidR="00AD7DC1">
              <w:rPr>
                <w:sz w:val="24"/>
                <w:szCs w:val="24"/>
                <w:lang w:eastAsia="zh-CN"/>
              </w:rPr>
              <w:t>-</w:t>
            </w:r>
            <w:proofErr w:type="spellStart"/>
            <w:r w:rsidRPr="00723242">
              <w:rPr>
                <w:sz w:val="24"/>
                <w:szCs w:val="24"/>
                <w:lang w:eastAsia="zh-CN"/>
              </w:rPr>
              <w:t>ным</w:t>
            </w:r>
            <w:proofErr w:type="spellEnd"/>
            <w:r w:rsidRPr="00723242">
              <w:rPr>
                <w:sz w:val="24"/>
                <w:szCs w:val="24"/>
                <w:lang w:eastAsia="zh-CN"/>
              </w:rPr>
              <w:t xml:space="preserve"> видам </w:t>
            </w:r>
            <w:proofErr w:type="spellStart"/>
            <w:r w:rsidRPr="00723242">
              <w:rPr>
                <w:sz w:val="24"/>
                <w:szCs w:val="24"/>
                <w:lang w:eastAsia="zh-CN"/>
              </w:rPr>
              <w:t>разре</w:t>
            </w:r>
            <w:r w:rsidR="00AD7DC1">
              <w:rPr>
                <w:sz w:val="24"/>
                <w:szCs w:val="24"/>
                <w:lang w:eastAsia="zh-CN"/>
              </w:rPr>
              <w:t>-</w:t>
            </w:r>
            <w:r w:rsidRPr="00723242">
              <w:rPr>
                <w:sz w:val="24"/>
                <w:szCs w:val="24"/>
                <w:lang w:eastAsia="zh-CN"/>
              </w:rPr>
              <w:t>шенного</w:t>
            </w:r>
            <w:proofErr w:type="spellEnd"/>
            <w:r w:rsidRPr="00723242">
              <w:rPr>
                <w:sz w:val="24"/>
                <w:szCs w:val="24"/>
                <w:lang w:eastAsia="zh-CN"/>
              </w:rPr>
              <w:t xml:space="preserve"> </w:t>
            </w:r>
            <w:proofErr w:type="spellStart"/>
            <w:r w:rsidRPr="00723242">
              <w:rPr>
                <w:sz w:val="24"/>
                <w:szCs w:val="24"/>
                <w:lang w:eastAsia="zh-CN"/>
              </w:rPr>
              <w:t>исполь</w:t>
            </w:r>
            <w:r w:rsidR="00AD7DC1">
              <w:rPr>
                <w:sz w:val="24"/>
                <w:szCs w:val="24"/>
                <w:lang w:eastAsia="zh-CN"/>
              </w:rPr>
              <w:t>-</w:t>
            </w:r>
            <w:r w:rsidRPr="00723242">
              <w:rPr>
                <w:sz w:val="24"/>
                <w:szCs w:val="24"/>
                <w:lang w:eastAsia="zh-CN"/>
              </w:rPr>
              <w:t>зования</w:t>
            </w:r>
            <w:proofErr w:type="spellEnd"/>
          </w:p>
        </w:tc>
      </w:tr>
      <w:tr w:rsidR="008B4460" w:rsidRPr="008C68C3" w:rsidTr="00A94CCA">
        <w:trPr>
          <w:jc w:val="center"/>
        </w:trPr>
        <w:tc>
          <w:tcPr>
            <w:tcW w:w="855" w:type="dxa"/>
            <w:tcBorders>
              <w:top w:val="single" w:sz="4" w:space="0" w:color="000000"/>
              <w:left w:val="single" w:sz="4" w:space="0" w:color="000000"/>
              <w:bottom w:val="single" w:sz="4" w:space="0" w:color="000000"/>
              <w:right w:val="nil"/>
            </w:tcBorders>
          </w:tcPr>
          <w:p w:rsidR="008B4460" w:rsidRPr="00723242" w:rsidRDefault="008B4460" w:rsidP="00B548E6">
            <w:pPr>
              <w:spacing w:before="120" w:line="240" w:lineRule="exact"/>
              <w:rPr>
                <w:bCs/>
                <w:sz w:val="24"/>
                <w:szCs w:val="24"/>
                <w:lang w:eastAsia="zh-CN"/>
              </w:rPr>
            </w:pPr>
            <w:r w:rsidRPr="00723242">
              <w:rPr>
                <w:bCs/>
                <w:sz w:val="24"/>
                <w:szCs w:val="24"/>
                <w:lang w:eastAsia="zh-CN"/>
              </w:rPr>
              <w:t>6</w:t>
            </w:r>
            <w:r>
              <w:rPr>
                <w:bCs/>
                <w:sz w:val="24"/>
                <w:szCs w:val="24"/>
                <w:lang w:eastAsia="zh-CN"/>
              </w:rPr>
              <w:t>.</w:t>
            </w:r>
          </w:p>
        </w:tc>
        <w:tc>
          <w:tcPr>
            <w:tcW w:w="6663" w:type="dxa"/>
            <w:tcBorders>
              <w:top w:val="single" w:sz="4" w:space="0" w:color="000000"/>
              <w:left w:val="single" w:sz="4" w:space="0" w:color="000000"/>
              <w:bottom w:val="single" w:sz="4" w:space="0" w:color="000000"/>
              <w:right w:val="nil"/>
            </w:tcBorders>
          </w:tcPr>
          <w:p w:rsidR="008B4460" w:rsidRPr="00723242" w:rsidRDefault="008B4460" w:rsidP="00B548E6">
            <w:pPr>
              <w:spacing w:before="120" w:line="240" w:lineRule="exact"/>
              <w:rPr>
                <w:bCs/>
                <w:sz w:val="24"/>
                <w:szCs w:val="24"/>
                <w:lang w:eastAsia="zh-CN"/>
              </w:rPr>
            </w:pPr>
            <w:r w:rsidRPr="00723242">
              <w:rPr>
                <w:bCs/>
                <w:sz w:val="24"/>
                <w:szCs w:val="24"/>
                <w:lang w:eastAsia="zh-CN"/>
              </w:rPr>
              <w:t>Максимальный процент застройки в границах земельного участка</w:t>
            </w:r>
          </w:p>
        </w:tc>
        <w:tc>
          <w:tcPr>
            <w:tcW w:w="2412" w:type="dxa"/>
            <w:tcBorders>
              <w:top w:val="single" w:sz="4" w:space="0" w:color="000000"/>
              <w:left w:val="single" w:sz="4" w:space="0" w:color="000000"/>
              <w:bottom w:val="single" w:sz="4" w:space="0" w:color="000000"/>
              <w:right w:val="single" w:sz="4" w:space="0" w:color="000000"/>
            </w:tcBorders>
          </w:tcPr>
          <w:p w:rsidR="008B4460" w:rsidRPr="00723242" w:rsidRDefault="008B4460" w:rsidP="00B548E6">
            <w:pPr>
              <w:snapToGrid w:val="0"/>
              <w:spacing w:before="120" w:line="240" w:lineRule="exact"/>
              <w:rPr>
                <w:bCs/>
                <w:sz w:val="24"/>
                <w:szCs w:val="24"/>
                <w:lang w:eastAsia="zh-CN"/>
              </w:rPr>
            </w:pPr>
          </w:p>
        </w:tc>
      </w:tr>
      <w:tr w:rsidR="008B4460" w:rsidRPr="008C68C3" w:rsidTr="00A94CCA">
        <w:trPr>
          <w:jc w:val="center"/>
        </w:trPr>
        <w:tc>
          <w:tcPr>
            <w:tcW w:w="855" w:type="dxa"/>
            <w:tcBorders>
              <w:top w:val="single" w:sz="4" w:space="0" w:color="000000"/>
              <w:left w:val="single" w:sz="4" w:space="0" w:color="000000"/>
              <w:bottom w:val="single" w:sz="4" w:space="0" w:color="000000"/>
              <w:right w:val="nil"/>
            </w:tcBorders>
          </w:tcPr>
          <w:p w:rsidR="008B4460" w:rsidRPr="00723242" w:rsidRDefault="008B4460" w:rsidP="00362F6B">
            <w:pPr>
              <w:spacing w:before="120" w:line="240" w:lineRule="exact"/>
              <w:rPr>
                <w:sz w:val="24"/>
                <w:szCs w:val="24"/>
                <w:lang w:eastAsia="zh-CN"/>
              </w:rPr>
            </w:pPr>
            <w:r w:rsidRPr="00723242">
              <w:rPr>
                <w:sz w:val="24"/>
                <w:szCs w:val="24"/>
                <w:lang w:eastAsia="zh-CN"/>
              </w:rPr>
              <w:t>6.1</w:t>
            </w:r>
            <w:r>
              <w:rPr>
                <w:sz w:val="24"/>
                <w:szCs w:val="24"/>
                <w:lang w:eastAsia="zh-CN"/>
              </w:rPr>
              <w:t>.</w:t>
            </w:r>
          </w:p>
        </w:tc>
        <w:tc>
          <w:tcPr>
            <w:tcW w:w="6663" w:type="dxa"/>
            <w:tcBorders>
              <w:top w:val="single" w:sz="4" w:space="0" w:color="000000"/>
              <w:left w:val="single" w:sz="4" w:space="0" w:color="000000"/>
              <w:bottom w:val="single" w:sz="4" w:space="0" w:color="000000"/>
              <w:right w:val="nil"/>
            </w:tcBorders>
          </w:tcPr>
          <w:p w:rsidR="008B4460" w:rsidRPr="00723242" w:rsidRDefault="008B4460" w:rsidP="00362F6B">
            <w:pPr>
              <w:spacing w:before="120" w:line="240" w:lineRule="exact"/>
              <w:rPr>
                <w:sz w:val="24"/>
                <w:szCs w:val="24"/>
                <w:lang w:eastAsia="zh-CN"/>
              </w:rPr>
            </w:pPr>
            <w:r w:rsidRPr="00723242">
              <w:rPr>
                <w:sz w:val="24"/>
                <w:szCs w:val="24"/>
                <w:lang w:eastAsia="zh-CN"/>
              </w:rPr>
              <w:t>с видом разрешенного использования «Для индивидуального жилищного строительства», «Для ведения личного подсобного хозяйства» или «Гостиничное обслуживание»</w:t>
            </w:r>
          </w:p>
        </w:tc>
        <w:tc>
          <w:tcPr>
            <w:tcW w:w="2412" w:type="dxa"/>
            <w:tcBorders>
              <w:top w:val="single" w:sz="4" w:space="0" w:color="000000"/>
              <w:left w:val="single" w:sz="4" w:space="0" w:color="000000"/>
              <w:bottom w:val="single" w:sz="4" w:space="0" w:color="000000"/>
              <w:right w:val="single" w:sz="4" w:space="0" w:color="000000"/>
            </w:tcBorders>
          </w:tcPr>
          <w:p w:rsidR="008B4460" w:rsidRPr="00723242" w:rsidRDefault="008B4460" w:rsidP="008B4460">
            <w:pPr>
              <w:spacing w:before="120" w:line="240" w:lineRule="exact"/>
              <w:rPr>
                <w:sz w:val="24"/>
                <w:szCs w:val="24"/>
                <w:lang w:eastAsia="zh-CN"/>
              </w:rPr>
            </w:pPr>
            <w:r w:rsidRPr="00723242">
              <w:rPr>
                <w:sz w:val="24"/>
                <w:szCs w:val="24"/>
                <w:lang w:eastAsia="zh-CN"/>
              </w:rPr>
              <w:t>а) для жилых домов усадебного типа - не более 67%</w:t>
            </w:r>
          </w:p>
        </w:tc>
      </w:tr>
      <w:tr w:rsidR="008B4460" w:rsidRPr="008C68C3" w:rsidTr="00A94CCA">
        <w:trPr>
          <w:jc w:val="center"/>
        </w:trPr>
        <w:tc>
          <w:tcPr>
            <w:tcW w:w="855" w:type="dxa"/>
            <w:tcBorders>
              <w:top w:val="single" w:sz="4" w:space="0" w:color="000000"/>
              <w:left w:val="single" w:sz="4" w:space="0" w:color="000000"/>
              <w:bottom w:val="single" w:sz="4" w:space="0" w:color="000000"/>
              <w:right w:val="nil"/>
            </w:tcBorders>
          </w:tcPr>
          <w:p w:rsidR="008B4460" w:rsidRPr="00723242" w:rsidRDefault="008B4460" w:rsidP="00AD7DC1">
            <w:pPr>
              <w:spacing w:before="120" w:line="240" w:lineRule="exact"/>
              <w:jc w:val="center"/>
              <w:rPr>
                <w:bCs/>
                <w:sz w:val="24"/>
                <w:szCs w:val="24"/>
                <w:lang w:eastAsia="zh-CN"/>
              </w:rPr>
            </w:pPr>
            <w:r>
              <w:rPr>
                <w:bCs/>
                <w:sz w:val="24"/>
                <w:szCs w:val="24"/>
                <w:lang w:eastAsia="zh-CN"/>
              </w:rPr>
              <w:lastRenderedPageBreak/>
              <w:t>1</w:t>
            </w:r>
          </w:p>
        </w:tc>
        <w:tc>
          <w:tcPr>
            <w:tcW w:w="6663" w:type="dxa"/>
            <w:tcBorders>
              <w:top w:val="single" w:sz="4" w:space="0" w:color="000000"/>
              <w:left w:val="single" w:sz="4" w:space="0" w:color="000000"/>
              <w:bottom w:val="single" w:sz="4" w:space="0" w:color="000000"/>
              <w:right w:val="nil"/>
            </w:tcBorders>
          </w:tcPr>
          <w:p w:rsidR="008B4460" w:rsidRPr="00723242" w:rsidRDefault="008B4460" w:rsidP="00AD7DC1">
            <w:pPr>
              <w:spacing w:before="120" w:line="240" w:lineRule="exact"/>
              <w:jc w:val="center"/>
              <w:rPr>
                <w:bCs/>
                <w:sz w:val="24"/>
                <w:szCs w:val="24"/>
                <w:lang w:eastAsia="zh-CN"/>
              </w:rPr>
            </w:pPr>
            <w:r>
              <w:rPr>
                <w:bCs/>
                <w:sz w:val="24"/>
                <w:szCs w:val="24"/>
                <w:lang w:eastAsia="zh-CN"/>
              </w:rPr>
              <w:t>2</w:t>
            </w:r>
          </w:p>
        </w:tc>
        <w:tc>
          <w:tcPr>
            <w:tcW w:w="2412" w:type="dxa"/>
            <w:tcBorders>
              <w:top w:val="single" w:sz="4" w:space="0" w:color="000000"/>
              <w:left w:val="single" w:sz="4" w:space="0" w:color="000000"/>
              <w:bottom w:val="single" w:sz="4" w:space="0" w:color="000000"/>
              <w:right w:val="single" w:sz="4" w:space="0" w:color="000000"/>
            </w:tcBorders>
          </w:tcPr>
          <w:p w:rsidR="008B4460" w:rsidRPr="00723242" w:rsidRDefault="008B4460" w:rsidP="00AD7DC1">
            <w:pPr>
              <w:snapToGrid w:val="0"/>
              <w:spacing w:before="120" w:line="240" w:lineRule="exact"/>
              <w:jc w:val="center"/>
              <w:rPr>
                <w:bCs/>
                <w:sz w:val="24"/>
                <w:szCs w:val="24"/>
                <w:lang w:eastAsia="zh-CN"/>
              </w:rPr>
            </w:pPr>
            <w:r>
              <w:rPr>
                <w:bCs/>
                <w:sz w:val="24"/>
                <w:szCs w:val="24"/>
                <w:lang w:eastAsia="zh-CN"/>
              </w:rPr>
              <w:t>3</w:t>
            </w:r>
          </w:p>
        </w:tc>
      </w:tr>
      <w:tr w:rsidR="008B4460" w:rsidRPr="008C68C3" w:rsidTr="008B4460">
        <w:trPr>
          <w:jc w:val="center"/>
        </w:trPr>
        <w:tc>
          <w:tcPr>
            <w:tcW w:w="855" w:type="dxa"/>
            <w:tcBorders>
              <w:top w:val="single" w:sz="4" w:space="0" w:color="000000"/>
              <w:left w:val="single" w:sz="4" w:space="0" w:color="000000"/>
              <w:bottom w:val="single" w:sz="4" w:space="0" w:color="000000"/>
              <w:right w:val="nil"/>
            </w:tcBorders>
          </w:tcPr>
          <w:p w:rsidR="008B4460" w:rsidRPr="00723242" w:rsidRDefault="008B4460" w:rsidP="00723242">
            <w:pPr>
              <w:spacing w:before="120" w:line="240" w:lineRule="exact"/>
              <w:rPr>
                <w:bCs/>
                <w:sz w:val="24"/>
                <w:szCs w:val="24"/>
                <w:lang w:eastAsia="zh-CN"/>
              </w:rPr>
            </w:pPr>
          </w:p>
        </w:tc>
        <w:tc>
          <w:tcPr>
            <w:tcW w:w="6663" w:type="dxa"/>
            <w:tcBorders>
              <w:top w:val="single" w:sz="4" w:space="0" w:color="000000"/>
              <w:left w:val="single" w:sz="4" w:space="0" w:color="000000"/>
              <w:bottom w:val="single" w:sz="4" w:space="0" w:color="000000"/>
              <w:right w:val="nil"/>
            </w:tcBorders>
          </w:tcPr>
          <w:p w:rsidR="008B4460" w:rsidRPr="00723242" w:rsidRDefault="008B4460" w:rsidP="00723242">
            <w:pPr>
              <w:spacing w:before="120" w:line="240" w:lineRule="exact"/>
              <w:rPr>
                <w:bCs/>
                <w:sz w:val="24"/>
                <w:szCs w:val="24"/>
                <w:lang w:eastAsia="zh-CN"/>
              </w:rPr>
            </w:pPr>
          </w:p>
        </w:tc>
        <w:tc>
          <w:tcPr>
            <w:tcW w:w="2412" w:type="dxa"/>
            <w:tcBorders>
              <w:top w:val="single" w:sz="4" w:space="0" w:color="000000"/>
              <w:left w:val="single" w:sz="4" w:space="0" w:color="000000"/>
              <w:bottom w:val="single" w:sz="4" w:space="0" w:color="000000"/>
              <w:right w:val="single" w:sz="4" w:space="0" w:color="000000"/>
            </w:tcBorders>
          </w:tcPr>
          <w:p w:rsidR="008B4460" w:rsidRPr="00723242" w:rsidRDefault="008B4460" w:rsidP="008B4460">
            <w:pPr>
              <w:spacing w:line="240" w:lineRule="exact"/>
              <w:rPr>
                <w:sz w:val="24"/>
                <w:szCs w:val="24"/>
                <w:lang w:eastAsia="zh-CN"/>
              </w:rPr>
            </w:pPr>
            <w:r>
              <w:rPr>
                <w:sz w:val="24"/>
                <w:szCs w:val="24"/>
                <w:lang w:eastAsia="zh-CN"/>
              </w:rPr>
              <w:t xml:space="preserve">б) на одну жилую единицу </w:t>
            </w:r>
            <w:r w:rsidRPr="00723242">
              <w:rPr>
                <w:sz w:val="24"/>
                <w:szCs w:val="24"/>
                <w:lang w:eastAsia="zh-CN"/>
              </w:rPr>
              <w:t>коттеджной  застройки в 1-2 этажа</w:t>
            </w:r>
            <w:r>
              <w:rPr>
                <w:sz w:val="24"/>
                <w:szCs w:val="24"/>
                <w:lang w:eastAsia="zh-CN"/>
              </w:rPr>
              <w:t xml:space="preserve"> </w:t>
            </w:r>
            <w:r w:rsidRPr="00723242">
              <w:rPr>
                <w:sz w:val="24"/>
                <w:szCs w:val="24"/>
                <w:lang w:eastAsia="zh-CN"/>
              </w:rPr>
              <w:t>не более 70%</w:t>
            </w:r>
          </w:p>
          <w:p w:rsidR="008B4460" w:rsidRPr="00723242" w:rsidRDefault="008B4460" w:rsidP="008B4460">
            <w:pPr>
              <w:spacing w:line="240" w:lineRule="exact"/>
              <w:rPr>
                <w:sz w:val="24"/>
                <w:szCs w:val="24"/>
                <w:lang w:eastAsia="zh-CN"/>
              </w:rPr>
            </w:pPr>
            <w:r>
              <w:rPr>
                <w:sz w:val="24"/>
                <w:szCs w:val="24"/>
                <w:lang w:eastAsia="zh-CN"/>
              </w:rPr>
              <w:t xml:space="preserve">в) на 1-ну жилую единицу </w:t>
            </w:r>
            <w:r w:rsidRPr="00723242">
              <w:rPr>
                <w:sz w:val="24"/>
                <w:szCs w:val="24"/>
                <w:lang w:eastAsia="zh-CN"/>
              </w:rPr>
              <w:t>коттеджной  застройки до 3</w:t>
            </w:r>
            <w:r>
              <w:rPr>
                <w:sz w:val="24"/>
                <w:szCs w:val="24"/>
                <w:lang w:eastAsia="zh-CN"/>
              </w:rPr>
              <w:t xml:space="preserve"> </w:t>
            </w:r>
            <w:r w:rsidRPr="00723242">
              <w:rPr>
                <w:sz w:val="24"/>
                <w:szCs w:val="24"/>
                <w:lang w:eastAsia="zh-CN"/>
              </w:rPr>
              <w:t>не более 94%</w:t>
            </w:r>
          </w:p>
          <w:p w:rsidR="008B4460" w:rsidRPr="00723242" w:rsidRDefault="008B4460" w:rsidP="008B4460">
            <w:pPr>
              <w:snapToGrid w:val="0"/>
              <w:spacing w:line="240" w:lineRule="exact"/>
              <w:rPr>
                <w:bCs/>
                <w:sz w:val="24"/>
                <w:szCs w:val="24"/>
                <w:lang w:eastAsia="zh-CN"/>
              </w:rPr>
            </w:pPr>
            <w:r w:rsidRPr="00723242">
              <w:rPr>
                <w:sz w:val="24"/>
                <w:szCs w:val="24"/>
                <w:lang w:eastAsia="zh-CN"/>
              </w:rPr>
              <w:t>в) 20 % при размере земельного участка более 800 м</w:t>
            </w:r>
            <w:proofErr w:type="gramStart"/>
            <w:r w:rsidRPr="00723242">
              <w:rPr>
                <w:sz w:val="24"/>
                <w:szCs w:val="24"/>
                <w:lang w:eastAsia="zh-CN"/>
              </w:rPr>
              <w:t>2</w:t>
            </w:r>
            <w:proofErr w:type="gramEnd"/>
          </w:p>
        </w:tc>
      </w:tr>
      <w:tr w:rsidR="008B4460" w:rsidRPr="008C68C3" w:rsidTr="00A94CCA">
        <w:trPr>
          <w:jc w:val="center"/>
        </w:trPr>
        <w:tc>
          <w:tcPr>
            <w:tcW w:w="855" w:type="dxa"/>
            <w:tcBorders>
              <w:top w:val="single" w:sz="4" w:space="0" w:color="000000"/>
              <w:left w:val="single" w:sz="4" w:space="0" w:color="000000"/>
              <w:bottom w:val="single" w:sz="4" w:space="0" w:color="000000"/>
              <w:right w:val="nil"/>
            </w:tcBorders>
            <w:hideMark/>
          </w:tcPr>
          <w:p w:rsidR="008B4460" w:rsidRPr="00723242" w:rsidRDefault="008B4460" w:rsidP="00723242">
            <w:pPr>
              <w:spacing w:before="120" w:line="240" w:lineRule="exact"/>
              <w:rPr>
                <w:sz w:val="24"/>
                <w:szCs w:val="24"/>
                <w:lang w:eastAsia="zh-CN"/>
              </w:rPr>
            </w:pPr>
            <w:r w:rsidRPr="00723242">
              <w:rPr>
                <w:sz w:val="24"/>
                <w:szCs w:val="24"/>
                <w:lang w:eastAsia="zh-CN"/>
              </w:rPr>
              <w:t>6.2</w:t>
            </w:r>
            <w:r>
              <w:rPr>
                <w:sz w:val="24"/>
                <w:szCs w:val="24"/>
                <w:lang w:eastAsia="zh-CN"/>
              </w:rPr>
              <w:t>.</w:t>
            </w:r>
          </w:p>
        </w:tc>
        <w:tc>
          <w:tcPr>
            <w:tcW w:w="6663" w:type="dxa"/>
            <w:tcBorders>
              <w:top w:val="single" w:sz="4" w:space="0" w:color="000000"/>
              <w:left w:val="single" w:sz="4" w:space="0" w:color="000000"/>
              <w:bottom w:val="single" w:sz="4" w:space="0" w:color="000000"/>
              <w:right w:val="nil"/>
            </w:tcBorders>
            <w:hideMark/>
          </w:tcPr>
          <w:p w:rsidR="008B4460" w:rsidRPr="00723242" w:rsidRDefault="008B4460" w:rsidP="00723242">
            <w:pPr>
              <w:spacing w:before="120" w:line="240" w:lineRule="exact"/>
              <w:rPr>
                <w:sz w:val="24"/>
                <w:szCs w:val="24"/>
                <w:lang w:eastAsia="zh-CN"/>
              </w:rPr>
            </w:pPr>
            <w:r w:rsidRPr="00723242">
              <w:rPr>
                <w:sz w:val="24"/>
                <w:szCs w:val="24"/>
                <w:lang w:eastAsia="zh-CN"/>
              </w:rPr>
              <w:t>с основным видом разрешенного использования «Коммунальное обслуживание» или «Бытовое обслуживание»:</w:t>
            </w:r>
          </w:p>
        </w:tc>
        <w:tc>
          <w:tcPr>
            <w:tcW w:w="2412" w:type="dxa"/>
            <w:tcBorders>
              <w:top w:val="single" w:sz="4" w:space="0" w:color="000000"/>
              <w:left w:val="single" w:sz="4" w:space="0" w:color="000000"/>
              <w:bottom w:val="single" w:sz="4" w:space="0" w:color="000000"/>
              <w:right w:val="single" w:sz="4" w:space="0" w:color="000000"/>
            </w:tcBorders>
          </w:tcPr>
          <w:p w:rsidR="008B4460" w:rsidRPr="00723242" w:rsidRDefault="008B4460" w:rsidP="00723242">
            <w:pPr>
              <w:spacing w:before="120" w:line="240" w:lineRule="exact"/>
              <w:rPr>
                <w:sz w:val="24"/>
                <w:szCs w:val="24"/>
                <w:lang w:eastAsia="zh-CN"/>
              </w:rPr>
            </w:pPr>
          </w:p>
        </w:tc>
      </w:tr>
      <w:tr w:rsidR="008B4460" w:rsidRPr="008C68C3" w:rsidTr="00A94CCA">
        <w:trPr>
          <w:jc w:val="center"/>
        </w:trPr>
        <w:tc>
          <w:tcPr>
            <w:tcW w:w="855" w:type="dxa"/>
            <w:tcBorders>
              <w:top w:val="single" w:sz="4" w:space="0" w:color="000000"/>
              <w:left w:val="single" w:sz="4" w:space="0" w:color="000000"/>
              <w:bottom w:val="single" w:sz="4" w:space="0" w:color="000000"/>
              <w:right w:val="nil"/>
            </w:tcBorders>
          </w:tcPr>
          <w:p w:rsidR="008B4460" w:rsidRPr="00723242" w:rsidRDefault="008B4460" w:rsidP="00723242">
            <w:pPr>
              <w:spacing w:before="120" w:line="240" w:lineRule="exact"/>
              <w:rPr>
                <w:sz w:val="24"/>
                <w:szCs w:val="24"/>
                <w:lang w:eastAsia="zh-CN"/>
              </w:rPr>
            </w:pPr>
          </w:p>
        </w:tc>
        <w:tc>
          <w:tcPr>
            <w:tcW w:w="6663" w:type="dxa"/>
            <w:tcBorders>
              <w:top w:val="single" w:sz="4" w:space="0" w:color="000000"/>
              <w:left w:val="single" w:sz="4" w:space="0" w:color="000000"/>
              <w:bottom w:val="single" w:sz="4" w:space="0" w:color="000000"/>
              <w:right w:val="nil"/>
            </w:tcBorders>
            <w:hideMark/>
          </w:tcPr>
          <w:p w:rsidR="008B4460" w:rsidRPr="00723242" w:rsidRDefault="008B4460" w:rsidP="00723242">
            <w:pPr>
              <w:spacing w:before="120" w:line="240" w:lineRule="exact"/>
              <w:rPr>
                <w:sz w:val="24"/>
                <w:szCs w:val="24"/>
                <w:lang w:eastAsia="zh-CN"/>
              </w:rPr>
            </w:pPr>
            <w:r w:rsidRPr="00723242">
              <w:rPr>
                <w:sz w:val="24"/>
                <w:szCs w:val="24"/>
                <w:lang w:eastAsia="zh-CN"/>
              </w:rPr>
              <w:t>в случае размещения на земельном участке только объектов инженерно-технического обеспечения</w:t>
            </w:r>
          </w:p>
        </w:tc>
        <w:tc>
          <w:tcPr>
            <w:tcW w:w="2412" w:type="dxa"/>
            <w:tcBorders>
              <w:top w:val="single" w:sz="4" w:space="0" w:color="000000"/>
              <w:left w:val="single" w:sz="4" w:space="0" w:color="000000"/>
              <w:bottom w:val="single" w:sz="4" w:space="0" w:color="000000"/>
              <w:right w:val="single" w:sz="4" w:space="0" w:color="000000"/>
            </w:tcBorders>
            <w:hideMark/>
          </w:tcPr>
          <w:p w:rsidR="008B4460" w:rsidRPr="00723242" w:rsidRDefault="008B4460" w:rsidP="00723242">
            <w:pPr>
              <w:spacing w:before="120" w:line="240" w:lineRule="exact"/>
              <w:rPr>
                <w:sz w:val="24"/>
                <w:szCs w:val="24"/>
                <w:lang w:eastAsia="zh-CN"/>
              </w:rPr>
            </w:pPr>
            <w:r w:rsidRPr="00723242">
              <w:rPr>
                <w:sz w:val="24"/>
                <w:szCs w:val="24"/>
                <w:lang w:eastAsia="zh-CN"/>
              </w:rPr>
              <w:t>100 %</w:t>
            </w:r>
          </w:p>
        </w:tc>
      </w:tr>
      <w:tr w:rsidR="008B4460" w:rsidRPr="008C68C3" w:rsidTr="00A94CCA">
        <w:trPr>
          <w:jc w:val="center"/>
        </w:trPr>
        <w:tc>
          <w:tcPr>
            <w:tcW w:w="855" w:type="dxa"/>
            <w:tcBorders>
              <w:top w:val="single" w:sz="4" w:space="0" w:color="000000"/>
              <w:left w:val="single" w:sz="4" w:space="0" w:color="000000"/>
              <w:bottom w:val="single" w:sz="4" w:space="0" w:color="000000"/>
              <w:right w:val="nil"/>
            </w:tcBorders>
          </w:tcPr>
          <w:p w:rsidR="008B4460" w:rsidRPr="00723242" w:rsidRDefault="008B4460" w:rsidP="00723242">
            <w:pPr>
              <w:spacing w:before="120" w:line="240" w:lineRule="exact"/>
              <w:rPr>
                <w:sz w:val="24"/>
                <w:szCs w:val="24"/>
                <w:lang w:eastAsia="zh-CN"/>
              </w:rPr>
            </w:pPr>
          </w:p>
        </w:tc>
        <w:tc>
          <w:tcPr>
            <w:tcW w:w="6663" w:type="dxa"/>
            <w:tcBorders>
              <w:top w:val="single" w:sz="4" w:space="0" w:color="000000"/>
              <w:left w:val="single" w:sz="4" w:space="0" w:color="000000"/>
              <w:bottom w:val="single" w:sz="4" w:space="0" w:color="000000"/>
              <w:right w:val="nil"/>
            </w:tcBorders>
            <w:hideMark/>
          </w:tcPr>
          <w:p w:rsidR="008B4460" w:rsidRPr="00723242" w:rsidRDefault="008B4460" w:rsidP="00723242">
            <w:pPr>
              <w:spacing w:before="120" w:line="240" w:lineRule="exact"/>
              <w:rPr>
                <w:sz w:val="24"/>
                <w:szCs w:val="24"/>
                <w:lang w:eastAsia="zh-CN"/>
              </w:rPr>
            </w:pPr>
            <w:r w:rsidRPr="00723242">
              <w:rPr>
                <w:sz w:val="24"/>
                <w:szCs w:val="24"/>
                <w:lang w:eastAsia="zh-CN"/>
              </w:rPr>
              <w:t>в случае размещения на земельном участке иных объектов</w:t>
            </w:r>
          </w:p>
        </w:tc>
        <w:tc>
          <w:tcPr>
            <w:tcW w:w="2412" w:type="dxa"/>
            <w:tcBorders>
              <w:top w:val="single" w:sz="4" w:space="0" w:color="000000"/>
              <w:left w:val="single" w:sz="4" w:space="0" w:color="000000"/>
              <w:bottom w:val="single" w:sz="4" w:space="0" w:color="000000"/>
              <w:right w:val="single" w:sz="4" w:space="0" w:color="000000"/>
            </w:tcBorders>
            <w:hideMark/>
          </w:tcPr>
          <w:p w:rsidR="008B4460" w:rsidRPr="00723242" w:rsidRDefault="008B4460" w:rsidP="00723242">
            <w:pPr>
              <w:spacing w:before="120" w:line="240" w:lineRule="exact"/>
              <w:rPr>
                <w:sz w:val="24"/>
                <w:szCs w:val="24"/>
                <w:lang w:eastAsia="zh-CN"/>
              </w:rPr>
            </w:pPr>
            <w:r w:rsidRPr="00723242">
              <w:rPr>
                <w:sz w:val="24"/>
                <w:szCs w:val="24"/>
                <w:lang w:eastAsia="zh-CN"/>
              </w:rPr>
              <w:t>80 %</w:t>
            </w:r>
          </w:p>
        </w:tc>
      </w:tr>
      <w:tr w:rsidR="008B4460" w:rsidRPr="008C68C3" w:rsidTr="00A94CCA">
        <w:trPr>
          <w:jc w:val="center"/>
        </w:trPr>
        <w:tc>
          <w:tcPr>
            <w:tcW w:w="855" w:type="dxa"/>
            <w:tcBorders>
              <w:top w:val="single" w:sz="4" w:space="0" w:color="000000"/>
              <w:left w:val="single" w:sz="4" w:space="0" w:color="000000"/>
              <w:bottom w:val="single" w:sz="4" w:space="0" w:color="000000"/>
              <w:right w:val="nil"/>
            </w:tcBorders>
            <w:hideMark/>
          </w:tcPr>
          <w:p w:rsidR="008B4460" w:rsidRPr="00723242" w:rsidRDefault="008B4460" w:rsidP="00723242">
            <w:pPr>
              <w:spacing w:before="120" w:line="240" w:lineRule="exact"/>
              <w:rPr>
                <w:bCs/>
                <w:sz w:val="24"/>
                <w:szCs w:val="24"/>
                <w:lang w:eastAsia="zh-CN"/>
              </w:rPr>
            </w:pPr>
            <w:r w:rsidRPr="00723242">
              <w:rPr>
                <w:bCs/>
                <w:sz w:val="24"/>
                <w:szCs w:val="24"/>
                <w:lang w:eastAsia="zh-CN"/>
              </w:rPr>
              <w:t>7</w:t>
            </w:r>
            <w:r>
              <w:rPr>
                <w:bCs/>
                <w:sz w:val="24"/>
                <w:szCs w:val="24"/>
                <w:lang w:eastAsia="zh-CN"/>
              </w:rPr>
              <w:t>.</w:t>
            </w:r>
          </w:p>
        </w:tc>
        <w:tc>
          <w:tcPr>
            <w:tcW w:w="6663" w:type="dxa"/>
            <w:tcBorders>
              <w:top w:val="single" w:sz="4" w:space="0" w:color="000000"/>
              <w:left w:val="single" w:sz="4" w:space="0" w:color="000000"/>
              <w:bottom w:val="single" w:sz="4" w:space="0" w:color="000000"/>
              <w:right w:val="nil"/>
            </w:tcBorders>
            <w:hideMark/>
          </w:tcPr>
          <w:p w:rsidR="008B4460" w:rsidRPr="00723242" w:rsidRDefault="008B4460" w:rsidP="00723242">
            <w:pPr>
              <w:spacing w:before="120" w:line="240" w:lineRule="exact"/>
              <w:rPr>
                <w:bCs/>
                <w:sz w:val="24"/>
                <w:szCs w:val="24"/>
                <w:lang w:eastAsia="zh-CN"/>
              </w:rPr>
            </w:pPr>
            <w:r w:rsidRPr="00723242">
              <w:rPr>
                <w:bCs/>
                <w:sz w:val="24"/>
                <w:szCs w:val="24"/>
                <w:lang w:eastAsia="zh-CN"/>
              </w:rPr>
              <w:t>Максимальная площадь объектов капитального строительства</w:t>
            </w:r>
          </w:p>
        </w:tc>
        <w:tc>
          <w:tcPr>
            <w:tcW w:w="2412" w:type="dxa"/>
            <w:tcBorders>
              <w:top w:val="single" w:sz="4" w:space="0" w:color="000000"/>
              <w:left w:val="single" w:sz="4" w:space="0" w:color="000000"/>
              <w:bottom w:val="single" w:sz="4" w:space="0" w:color="000000"/>
              <w:right w:val="single" w:sz="4" w:space="0" w:color="000000"/>
            </w:tcBorders>
          </w:tcPr>
          <w:p w:rsidR="008B4460" w:rsidRPr="00723242" w:rsidRDefault="008B4460" w:rsidP="00723242">
            <w:pPr>
              <w:spacing w:before="120" w:line="240" w:lineRule="exact"/>
              <w:rPr>
                <w:bCs/>
                <w:sz w:val="24"/>
                <w:szCs w:val="24"/>
                <w:lang w:eastAsia="zh-CN"/>
              </w:rPr>
            </w:pPr>
          </w:p>
        </w:tc>
      </w:tr>
      <w:tr w:rsidR="008B4460" w:rsidRPr="008C68C3" w:rsidTr="00A94CCA">
        <w:trPr>
          <w:jc w:val="center"/>
        </w:trPr>
        <w:tc>
          <w:tcPr>
            <w:tcW w:w="855" w:type="dxa"/>
            <w:tcBorders>
              <w:top w:val="single" w:sz="4" w:space="0" w:color="000000"/>
              <w:left w:val="single" w:sz="4" w:space="0" w:color="000000"/>
              <w:bottom w:val="single" w:sz="4" w:space="0" w:color="000000"/>
              <w:right w:val="nil"/>
            </w:tcBorders>
            <w:hideMark/>
          </w:tcPr>
          <w:p w:rsidR="008B4460" w:rsidRPr="00723242" w:rsidRDefault="008B4460" w:rsidP="00723242">
            <w:pPr>
              <w:spacing w:before="120" w:line="240" w:lineRule="exact"/>
              <w:rPr>
                <w:bCs/>
                <w:sz w:val="24"/>
                <w:szCs w:val="24"/>
                <w:lang w:eastAsia="zh-CN"/>
              </w:rPr>
            </w:pPr>
            <w:r w:rsidRPr="00723242">
              <w:rPr>
                <w:bCs/>
                <w:sz w:val="24"/>
                <w:szCs w:val="24"/>
                <w:lang w:eastAsia="zh-CN"/>
              </w:rPr>
              <w:t>7.1.</w:t>
            </w:r>
          </w:p>
        </w:tc>
        <w:tc>
          <w:tcPr>
            <w:tcW w:w="6663" w:type="dxa"/>
            <w:tcBorders>
              <w:top w:val="single" w:sz="4" w:space="0" w:color="000000"/>
              <w:left w:val="single" w:sz="4" w:space="0" w:color="000000"/>
              <w:bottom w:val="single" w:sz="4" w:space="0" w:color="000000"/>
              <w:right w:val="nil"/>
            </w:tcBorders>
            <w:hideMark/>
          </w:tcPr>
          <w:p w:rsidR="008B4460" w:rsidRPr="00723242" w:rsidRDefault="008B4460" w:rsidP="00723242">
            <w:pPr>
              <w:spacing w:before="120" w:line="240" w:lineRule="exact"/>
              <w:rPr>
                <w:bCs/>
                <w:sz w:val="24"/>
                <w:szCs w:val="24"/>
                <w:lang w:eastAsia="zh-CN"/>
              </w:rPr>
            </w:pPr>
            <w:r w:rsidRPr="00723242">
              <w:rPr>
                <w:bCs/>
                <w:sz w:val="24"/>
                <w:szCs w:val="24"/>
                <w:lang w:eastAsia="zh-CN"/>
              </w:rPr>
              <w:t>Объекты капитального строительства, предназначенные для продажи товаров, в том числе рынки</w:t>
            </w:r>
          </w:p>
        </w:tc>
        <w:tc>
          <w:tcPr>
            <w:tcW w:w="2412" w:type="dxa"/>
            <w:tcBorders>
              <w:top w:val="single" w:sz="4" w:space="0" w:color="000000"/>
              <w:left w:val="single" w:sz="4" w:space="0" w:color="000000"/>
              <w:bottom w:val="single" w:sz="4" w:space="0" w:color="000000"/>
              <w:right w:val="single" w:sz="4" w:space="0" w:color="000000"/>
            </w:tcBorders>
            <w:hideMark/>
          </w:tcPr>
          <w:p w:rsidR="008B4460" w:rsidRPr="00723242" w:rsidRDefault="008B4460" w:rsidP="00723242">
            <w:pPr>
              <w:spacing w:before="120" w:line="240" w:lineRule="exact"/>
              <w:rPr>
                <w:bCs/>
                <w:sz w:val="24"/>
                <w:szCs w:val="24"/>
                <w:lang w:eastAsia="zh-CN"/>
              </w:rPr>
            </w:pPr>
            <w:r w:rsidRPr="00723242">
              <w:rPr>
                <w:bCs/>
                <w:sz w:val="24"/>
                <w:szCs w:val="24"/>
                <w:lang w:eastAsia="zh-CN"/>
              </w:rPr>
              <w:t>1000 м</w:t>
            </w:r>
            <w:proofErr w:type="gramStart"/>
            <w:r w:rsidRPr="00723242">
              <w:rPr>
                <w:bCs/>
                <w:sz w:val="24"/>
                <w:szCs w:val="24"/>
                <w:lang w:eastAsia="zh-CN"/>
              </w:rPr>
              <w:t>2</w:t>
            </w:r>
            <w:proofErr w:type="gramEnd"/>
          </w:p>
        </w:tc>
      </w:tr>
      <w:tr w:rsidR="008B4460" w:rsidRPr="008C68C3" w:rsidTr="00A94CCA">
        <w:trPr>
          <w:jc w:val="center"/>
        </w:trPr>
        <w:tc>
          <w:tcPr>
            <w:tcW w:w="855" w:type="dxa"/>
            <w:tcBorders>
              <w:top w:val="single" w:sz="4" w:space="0" w:color="000000"/>
              <w:left w:val="single" w:sz="4" w:space="0" w:color="000000"/>
              <w:bottom w:val="single" w:sz="4" w:space="0" w:color="000000"/>
              <w:right w:val="nil"/>
            </w:tcBorders>
            <w:hideMark/>
          </w:tcPr>
          <w:p w:rsidR="008B4460" w:rsidRPr="00723242" w:rsidRDefault="008B4460" w:rsidP="00723242">
            <w:pPr>
              <w:spacing w:before="120" w:line="240" w:lineRule="exact"/>
              <w:rPr>
                <w:sz w:val="24"/>
                <w:szCs w:val="24"/>
                <w:lang w:eastAsia="zh-CN"/>
              </w:rPr>
            </w:pPr>
            <w:r w:rsidRPr="00723242">
              <w:rPr>
                <w:sz w:val="24"/>
                <w:szCs w:val="24"/>
                <w:lang w:eastAsia="zh-CN"/>
              </w:rPr>
              <w:t>7.2</w:t>
            </w:r>
            <w:r>
              <w:rPr>
                <w:sz w:val="24"/>
                <w:szCs w:val="24"/>
                <w:lang w:eastAsia="zh-CN"/>
              </w:rPr>
              <w:t>.</w:t>
            </w:r>
          </w:p>
        </w:tc>
        <w:tc>
          <w:tcPr>
            <w:tcW w:w="6663" w:type="dxa"/>
            <w:tcBorders>
              <w:top w:val="single" w:sz="4" w:space="0" w:color="000000"/>
              <w:left w:val="single" w:sz="4" w:space="0" w:color="000000"/>
              <w:bottom w:val="single" w:sz="4" w:space="0" w:color="000000"/>
              <w:right w:val="nil"/>
            </w:tcBorders>
            <w:hideMark/>
          </w:tcPr>
          <w:p w:rsidR="008B4460" w:rsidRPr="00723242" w:rsidRDefault="008B4460" w:rsidP="00723242">
            <w:pPr>
              <w:spacing w:before="120" w:line="240" w:lineRule="exact"/>
              <w:rPr>
                <w:sz w:val="24"/>
                <w:szCs w:val="24"/>
                <w:lang w:eastAsia="zh-CN"/>
              </w:rPr>
            </w:pPr>
            <w:proofErr w:type="gramStart"/>
            <w:r w:rsidRPr="00723242">
              <w:rPr>
                <w:sz w:val="24"/>
                <w:szCs w:val="24"/>
                <w:lang w:eastAsia="zh-CN"/>
              </w:rPr>
              <w:t>предприятия общественного питания (рестораны, кафе, столовые, закусочные, бары), объекты культуры – на земельном участке, с видом использования «культурное развитие»</w:t>
            </w:r>
            <w:proofErr w:type="gramEnd"/>
          </w:p>
        </w:tc>
        <w:tc>
          <w:tcPr>
            <w:tcW w:w="2412" w:type="dxa"/>
            <w:tcBorders>
              <w:top w:val="single" w:sz="4" w:space="0" w:color="000000"/>
              <w:left w:val="single" w:sz="4" w:space="0" w:color="000000"/>
              <w:bottom w:val="single" w:sz="4" w:space="0" w:color="000000"/>
              <w:right w:val="single" w:sz="4" w:space="0" w:color="000000"/>
            </w:tcBorders>
            <w:hideMark/>
          </w:tcPr>
          <w:p w:rsidR="008B4460" w:rsidRPr="00723242" w:rsidRDefault="008B4460" w:rsidP="00723242">
            <w:pPr>
              <w:spacing w:before="120" w:line="240" w:lineRule="exact"/>
              <w:rPr>
                <w:sz w:val="24"/>
                <w:szCs w:val="24"/>
                <w:lang w:eastAsia="zh-CN"/>
              </w:rPr>
            </w:pPr>
            <w:r w:rsidRPr="00723242">
              <w:rPr>
                <w:sz w:val="24"/>
                <w:szCs w:val="24"/>
                <w:lang w:eastAsia="zh-CN"/>
              </w:rPr>
              <w:t>300 м</w:t>
            </w:r>
            <w:proofErr w:type="gramStart"/>
            <w:r w:rsidRPr="00723242">
              <w:rPr>
                <w:sz w:val="24"/>
                <w:szCs w:val="24"/>
                <w:vertAlign w:val="superscript"/>
                <w:lang w:eastAsia="zh-CN"/>
              </w:rPr>
              <w:t>2</w:t>
            </w:r>
            <w:proofErr w:type="gramEnd"/>
          </w:p>
        </w:tc>
      </w:tr>
      <w:tr w:rsidR="008B4460" w:rsidRPr="008C68C3" w:rsidTr="00A94CCA">
        <w:trPr>
          <w:jc w:val="center"/>
        </w:trPr>
        <w:tc>
          <w:tcPr>
            <w:tcW w:w="855" w:type="dxa"/>
            <w:tcBorders>
              <w:top w:val="single" w:sz="4" w:space="0" w:color="000000"/>
              <w:left w:val="single" w:sz="4" w:space="0" w:color="000000"/>
              <w:bottom w:val="single" w:sz="4" w:space="0" w:color="000000"/>
              <w:right w:val="nil"/>
            </w:tcBorders>
            <w:hideMark/>
          </w:tcPr>
          <w:p w:rsidR="008B4460" w:rsidRPr="00723242" w:rsidRDefault="008B4460" w:rsidP="00723242">
            <w:pPr>
              <w:spacing w:before="120" w:line="240" w:lineRule="exact"/>
              <w:rPr>
                <w:sz w:val="24"/>
                <w:szCs w:val="24"/>
                <w:lang w:eastAsia="zh-CN"/>
              </w:rPr>
            </w:pPr>
            <w:r w:rsidRPr="00723242">
              <w:rPr>
                <w:sz w:val="24"/>
                <w:szCs w:val="24"/>
                <w:lang w:eastAsia="zh-CN"/>
              </w:rPr>
              <w:t>7.3.</w:t>
            </w:r>
          </w:p>
        </w:tc>
        <w:tc>
          <w:tcPr>
            <w:tcW w:w="6663" w:type="dxa"/>
            <w:tcBorders>
              <w:top w:val="single" w:sz="4" w:space="0" w:color="000000"/>
              <w:left w:val="single" w:sz="4" w:space="0" w:color="000000"/>
              <w:bottom w:val="single" w:sz="4" w:space="0" w:color="000000"/>
              <w:right w:val="nil"/>
            </w:tcBorders>
            <w:hideMark/>
          </w:tcPr>
          <w:p w:rsidR="008B4460" w:rsidRPr="00723242" w:rsidRDefault="008B4460" w:rsidP="00723242">
            <w:pPr>
              <w:spacing w:before="120" w:line="240" w:lineRule="exact"/>
              <w:rPr>
                <w:sz w:val="24"/>
                <w:szCs w:val="24"/>
                <w:lang w:eastAsia="zh-CN"/>
              </w:rPr>
            </w:pPr>
            <w:r w:rsidRPr="00723242">
              <w:rPr>
                <w:sz w:val="24"/>
                <w:szCs w:val="24"/>
                <w:lang w:eastAsia="zh-CN"/>
              </w:rPr>
              <w:t>Для других объектов</w:t>
            </w:r>
          </w:p>
        </w:tc>
        <w:tc>
          <w:tcPr>
            <w:tcW w:w="2412" w:type="dxa"/>
            <w:tcBorders>
              <w:top w:val="single" w:sz="4" w:space="0" w:color="000000"/>
              <w:left w:val="single" w:sz="4" w:space="0" w:color="000000"/>
              <w:bottom w:val="single" w:sz="4" w:space="0" w:color="000000"/>
              <w:right w:val="single" w:sz="4" w:space="0" w:color="000000"/>
            </w:tcBorders>
            <w:hideMark/>
          </w:tcPr>
          <w:p w:rsidR="008B4460" w:rsidRPr="00723242" w:rsidRDefault="008B4460" w:rsidP="00723242">
            <w:pPr>
              <w:spacing w:before="120" w:line="240" w:lineRule="exact"/>
              <w:rPr>
                <w:sz w:val="24"/>
                <w:szCs w:val="24"/>
                <w:lang w:eastAsia="zh-CN"/>
              </w:rPr>
            </w:pPr>
            <w:r w:rsidRPr="00723242">
              <w:rPr>
                <w:sz w:val="24"/>
                <w:szCs w:val="24"/>
                <w:lang w:eastAsia="zh-CN"/>
              </w:rPr>
              <w:t>не подлежит ограничению</w:t>
            </w:r>
          </w:p>
        </w:tc>
      </w:tr>
      <w:tr w:rsidR="008B4460" w:rsidRPr="008C68C3" w:rsidTr="00A94CCA">
        <w:trPr>
          <w:jc w:val="center"/>
        </w:trPr>
        <w:tc>
          <w:tcPr>
            <w:tcW w:w="855" w:type="dxa"/>
            <w:tcBorders>
              <w:top w:val="single" w:sz="4" w:space="0" w:color="000000"/>
              <w:left w:val="single" w:sz="4" w:space="0" w:color="000000"/>
              <w:bottom w:val="single" w:sz="4" w:space="0" w:color="000000"/>
              <w:right w:val="nil"/>
            </w:tcBorders>
            <w:hideMark/>
          </w:tcPr>
          <w:p w:rsidR="008B4460" w:rsidRPr="00723242" w:rsidRDefault="008B4460" w:rsidP="00723242">
            <w:pPr>
              <w:spacing w:before="120" w:line="240" w:lineRule="exact"/>
              <w:rPr>
                <w:sz w:val="24"/>
                <w:szCs w:val="24"/>
                <w:lang w:eastAsia="zh-CN"/>
              </w:rPr>
            </w:pPr>
            <w:r w:rsidRPr="00723242">
              <w:rPr>
                <w:sz w:val="24"/>
                <w:szCs w:val="24"/>
                <w:lang w:eastAsia="zh-CN"/>
              </w:rPr>
              <w:t>8.</w:t>
            </w:r>
          </w:p>
        </w:tc>
        <w:tc>
          <w:tcPr>
            <w:tcW w:w="6663" w:type="dxa"/>
            <w:tcBorders>
              <w:top w:val="single" w:sz="4" w:space="0" w:color="000000"/>
              <w:left w:val="single" w:sz="4" w:space="0" w:color="000000"/>
              <w:bottom w:val="single" w:sz="4" w:space="0" w:color="000000"/>
              <w:right w:val="nil"/>
            </w:tcBorders>
            <w:hideMark/>
          </w:tcPr>
          <w:p w:rsidR="008B4460" w:rsidRPr="00723242" w:rsidRDefault="008B4460" w:rsidP="00723242">
            <w:pPr>
              <w:spacing w:before="120" w:line="240" w:lineRule="exact"/>
              <w:rPr>
                <w:sz w:val="24"/>
                <w:szCs w:val="24"/>
                <w:lang w:eastAsia="zh-CN"/>
              </w:rPr>
            </w:pPr>
            <w:r w:rsidRPr="00723242">
              <w:rPr>
                <w:sz w:val="24"/>
                <w:szCs w:val="24"/>
                <w:lang w:eastAsia="zh-CN"/>
              </w:rPr>
              <w:t>Высота ограждений земельных участков</w:t>
            </w:r>
          </w:p>
        </w:tc>
        <w:tc>
          <w:tcPr>
            <w:tcW w:w="2412" w:type="dxa"/>
            <w:tcBorders>
              <w:top w:val="single" w:sz="4" w:space="0" w:color="000000"/>
              <w:left w:val="single" w:sz="4" w:space="0" w:color="000000"/>
              <w:bottom w:val="single" w:sz="4" w:space="0" w:color="000000"/>
              <w:right w:val="single" w:sz="4" w:space="0" w:color="000000"/>
            </w:tcBorders>
            <w:hideMark/>
          </w:tcPr>
          <w:p w:rsidR="008B4460" w:rsidRPr="00723242" w:rsidRDefault="008B4460" w:rsidP="00723242">
            <w:pPr>
              <w:spacing w:before="120" w:line="240" w:lineRule="exact"/>
              <w:rPr>
                <w:sz w:val="24"/>
                <w:szCs w:val="24"/>
                <w:lang w:eastAsia="zh-CN"/>
              </w:rPr>
            </w:pPr>
            <w:r w:rsidRPr="00723242">
              <w:rPr>
                <w:sz w:val="24"/>
                <w:szCs w:val="24"/>
                <w:lang w:eastAsia="zh-CN"/>
              </w:rPr>
              <w:t>не более 1,8 м</w:t>
            </w:r>
          </w:p>
        </w:tc>
      </w:tr>
    </w:tbl>
    <w:p w:rsidR="008C68C3" w:rsidRPr="00DD2283" w:rsidRDefault="008C68C3" w:rsidP="00DD2283">
      <w:pPr>
        <w:spacing w:line="360" w:lineRule="atLeast"/>
        <w:ind w:firstLine="709"/>
        <w:jc w:val="both"/>
        <w:rPr>
          <w:szCs w:val="28"/>
        </w:rPr>
      </w:pPr>
      <w:proofErr w:type="gramStart"/>
      <w:r w:rsidRPr="00DD2283">
        <w:rPr>
          <w:szCs w:val="28"/>
        </w:rPr>
        <w:t>Минимальное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6 м, допускается блокировка жилых домов, а также хозяйственных построек на смежных приусадебных земельных участках по взаимному согласию домовладельцев при новом строительстве с учетом противопожарных требований.</w:t>
      </w:r>
      <w:proofErr w:type="gramEnd"/>
    </w:p>
    <w:p w:rsidR="008C68C3" w:rsidRPr="00DD2283" w:rsidRDefault="008C68C3" w:rsidP="00DD2283">
      <w:pPr>
        <w:spacing w:line="360" w:lineRule="atLeast"/>
        <w:ind w:firstLine="709"/>
        <w:jc w:val="both"/>
        <w:rPr>
          <w:szCs w:val="28"/>
        </w:rPr>
      </w:pPr>
      <w:r w:rsidRPr="00DD2283">
        <w:rPr>
          <w:szCs w:val="28"/>
        </w:rPr>
        <w:t>При отсутствии централизованной канализации расстояние от туалета до стен соседнего дома необходимо принимать не менее 12 м, до источника водоснабжения (колодца) - не менее 25 м.</w:t>
      </w:r>
    </w:p>
    <w:p w:rsidR="008C68C3" w:rsidRPr="00DD2283" w:rsidRDefault="008C68C3" w:rsidP="00DD2283">
      <w:pPr>
        <w:spacing w:line="360" w:lineRule="atLeast"/>
        <w:ind w:firstLine="709"/>
        <w:jc w:val="both"/>
        <w:rPr>
          <w:szCs w:val="28"/>
        </w:rPr>
      </w:pPr>
      <w:r w:rsidRPr="00DD2283">
        <w:rPr>
          <w:szCs w:val="28"/>
        </w:rPr>
        <w:t xml:space="preserve">Минимальное расстояние до красных линий от построек на земельном участке: </w:t>
      </w:r>
    </w:p>
    <w:p w:rsidR="008C68C3" w:rsidRPr="00DD2283" w:rsidRDefault="008C68C3" w:rsidP="00E700CD">
      <w:pPr>
        <w:spacing w:line="360" w:lineRule="atLeast"/>
        <w:ind w:left="709"/>
        <w:jc w:val="both"/>
        <w:rPr>
          <w:szCs w:val="28"/>
        </w:rPr>
      </w:pPr>
      <w:r w:rsidRPr="00DD2283">
        <w:rPr>
          <w:szCs w:val="28"/>
        </w:rPr>
        <w:t xml:space="preserve">до красных линий улиц от объекта индивидуального жилищного строительства и жилого дома блокированной застройки - 5 м; </w:t>
      </w:r>
    </w:p>
    <w:p w:rsidR="008C68C3" w:rsidRPr="00DD2283" w:rsidRDefault="008C68C3" w:rsidP="00E700CD">
      <w:pPr>
        <w:spacing w:line="360" w:lineRule="atLeast"/>
        <w:ind w:left="709"/>
        <w:jc w:val="both"/>
        <w:rPr>
          <w:szCs w:val="28"/>
        </w:rPr>
      </w:pPr>
      <w:r w:rsidRPr="00DD2283">
        <w:rPr>
          <w:szCs w:val="28"/>
        </w:rPr>
        <w:t>до красных линий улиц от хозяйственных построек - 5м;</w:t>
      </w:r>
    </w:p>
    <w:p w:rsidR="008C68C3" w:rsidRPr="00DD2283" w:rsidRDefault="008C68C3" w:rsidP="00E700CD">
      <w:pPr>
        <w:spacing w:line="360" w:lineRule="atLeast"/>
        <w:ind w:left="709"/>
        <w:jc w:val="both"/>
        <w:rPr>
          <w:szCs w:val="28"/>
        </w:rPr>
      </w:pPr>
      <w:r w:rsidRPr="00DD2283">
        <w:rPr>
          <w:szCs w:val="28"/>
        </w:rPr>
        <w:t xml:space="preserve">до красных линий проездов от объекта индивидуального жилищного строительства и жилого дома блокированной застройки - 3 м; </w:t>
      </w:r>
    </w:p>
    <w:p w:rsidR="008C68C3" w:rsidRPr="00DD2283" w:rsidRDefault="008C68C3" w:rsidP="00E700CD">
      <w:pPr>
        <w:spacing w:line="360" w:lineRule="atLeast"/>
        <w:ind w:left="709"/>
        <w:jc w:val="both"/>
        <w:rPr>
          <w:szCs w:val="28"/>
        </w:rPr>
      </w:pPr>
      <w:r w:rsidRPr="00DD2283">
        <w:rPr>
          <w:szCs w:val="28"/>
        </w:rPr>
        <w:t>до красных линий проездов от хозяйственных построек - 5м.</w:t>
      </w:r>
    </w:p>
    <w:p w:rsidR="008C68C3" w:rsidRPr="00DD2283" w:rsidRDefault="008C68C3" w:rsidP="00DD2283">
      <w:pPr>
        <w:spacing w:line="360" w:lineRule="atLeast"/>
        <w:ind w:firstLine="709"/>
        <w:jc w:val="both"/>
        <w:rPr>
          <w:szCs w:val="28"/>
        </w:rPr>
      </w:pPr>
      <w:r w:rsidRPr="00DD2283">
        <w:rPr>
          <w:szCs w:val="28"/>
        </w:rPr>
        <w:t xml:space="preserve">Площадь озелененной территории квартала (микрорайона) жилой зоны (без учета участков школ и детских дошкольных учреждений) должна составлять не менее 25 % площади территории квартала. В площадь </w:t>
      </w:r>
      <w:r w:rsidRPr="00DD2283">
        <w:rPr>
          <w:szCs w:val="28"/>
        </w:rPr>
        <w:lastRenderedPageBreak/>
        <w:t>отдельных участков озелененной территории включаются площадки для отдыха, для игр детей, пешеходные дорожки, если они занимают не более 30 % общей площади участка.</w:t>
      </w:r>
    </w:p>
    <w:p w:rsidR="008C68C3" w:rsidRPr="00DD2283" w:rsidRDefault="008C68C3" w:rsidP="00DD2283">
      <w:pPr>
        <w:spacing w:line="360" w:lineRule="atLeast"/>
        <w:ind w:firstLine="709"/>
        <w:jc w:val="both"/>
        <w:rPr>
          <w:szCs w:val="28"/>
        </w:rPr>
      </w:pPr>
      <w:r w:rsidRPr="00DD2283">
        <w:rPr>
          <w:szCs w:val="28"/>
        </w:rPr>
        <w:t>Земельные участки объектов капитального строительства, отнесенных к основным видам разрешенного использования и условно разрешенным видам использования, могут быть огорожены. Ограждение должно быть выполнено из доброкачественных материалов, предназначенных для этих целей. Высота ограждения должна быть не более 2,0 метров до наиболее высокой части ограждения. Установка сплошных заборов должна производиться по согласованию с соседями.</w:t>
      </w:r>
    </w:p>
    <w:p w:rsidR="008C68C3" w:rsidRPr="00DD2283" w:rsidRDefault="008C68C3" w:rsidP="00DD2283">
      <w:pPr>
        <w:spacing w:line="360" w:lineRule="atLeast"/>
        <w:ind w:firstLine="709"/>
        <w:jc w:val="both"/>
        <w:rPr>
          <w:szCs w:val="28"/>
        </w:rPr>
      </w:pPr>
      <w:proofErr w:type="gramStart"/>
      <w:r w:rsidRPr="00DD2283">
        <w:rPr>
          <w:szCs w:val="28"/>
        </w:rPr>
        <w:t>Максимальная высота вновь размещаемых и реконструируемых встроенных или отдельно стоящих гаражей, открытых стоянок без технического обслуживания на 1 - 2 легковые машины, на земельном участке объекта индивидуального жилищного строительства или жилого дома блокированной застройки, отнесенных к вспомогательным видам разрешенного использования, не должна превышать от уровня земли до верха плоской кровли не более 3,2 метров, до конька скатной кровли не более 4,5</w:t>
      </w:r>
      <w:proofErr w:type="gramEnd"/>
      <w:r w:rsidRPr="00DD2283">
        <w:rPr>
          <w:szCs w:val="28"/>
        </w:rPr>
        <w:t xml:space="preserve"> метров. Максимальная общая площадь вновь размещаемых и реконструируемых встроенных или отдельно стоящих гаражей, открытых стоянок без технического обслуживания на 1-2 легковые машины, отнесенных к вспомогательным видам разрешенного использования, не должна превышать 60 м</w:t>
      </w:r>
      <w:proofErr w:type="gramStart"/>
      <w:r w:rsidRPr="00DD2283">
        <w:rPr>
          <w:szCs w:val="28"/>
        </w:rPr>
        <w:t>2</w:t>
      </w:r>
      <w:proofErr w:type="gramEnd"/>
      <w:r w:rsidRPr="00DD2283">
        <w:rPr>
          <w:szCs w:val="28"/>
        </w:rPr>
        <w:t>.</w:t>
      </w:r>
    </w:p>
    <w:p w:rsidR="008C68C3" w:rsidRPr="00DD2283" w:rsidRDefault="008C68C3" w:rsidP="00DD2283">
      <w:pPr>
        <w:spacing w:line="360" w:lineRule="atLeast"/>
        <w:ind w:firstLine="709"/>
        <w:jc w:val="both"/>
        <w:rPr>
          <w:szCs w:val="28"/>
        </w:rPr>
      </w:pPr>
      <w:r w:rsidRPr="00DD2283">
        <w:rPr>
          <w:szCs w:val="28"/>
        </w:rPr>
        <w:t>Максимальная высота объекта капитального строительства, отнесенного к вспомогательным видам разрешенного использования, не должна превышать 2/3 высоты объекта капитального строительства, отнесенного к основному виду разрешенного использования и размещенного на одном с ним земельном участке. Максимальная площадь отдельно стоящего объекта капитального строительства (за исключением гаражей), отнесенного к вспомогательным видам разрешенного использования, не должна превышать 75% от общей площади объекта капитального строительства, отнесенного к основному виду разрешенного использования и размещенному на одном земельном участке.</w:t>
      </w:r>
    </w:p>
    <w:p w:rsidR="008C68C3" w:rsidRPr="00DD2283" w:rsidRDefault="008C68C3" w:rsidP="00DD2283">
      <w:pPr>
        <w:spacing w:line="360" w:lineRule="atLeast"/>
        <w:ind w:firstLine="709"/>
        <w:jc w:val="both"/>
        <w:rPr>
          <w:szCs w:val="28"/>
        </w:rPr>
      </w:pPr>
      <w:proofErr w:type="gramStart"/>
      <w:r w:rsidRPr="00DD2283">
        <w:rPr>
          <w:szCs w:val="28"/>
        </w:rPr>
        <w:t>Для организации обслуживания на территориях малоэтажной застройки допускается размещение учреждений и предприятий обслуживания с использованием индивидуальной формы деятельности - детских учреждений, магазинов, кафе, физкультурно-оздоровительных и досуговых комплексов, парикмахерских, фотоателье и т. п., встроенных или пристроенных к жилым зданиям, с размещением преимущественно в первом и цокольном (кроме детских учреждений) этажах и устройством изолированных от жилых частей здания входов.</w:t>
      </w:r>
      <w:proofErr w:type="gramEnd"/>
      <w:r w:rsidRPr="00DD2283">
        <w:rPr>
          <w:szCs w:val="28"/>
        </w:rPr>
        <w:t xml:space="preserve"> При этом общая площадь встроенных учреждений не должна превышать 150 м</w:t>
      </w:r>
      <w:proofErr w:type="gramStart"/>
      <w:r w:rsidRPr="00DD2283">
        <w:rPr>
          <w:szCs w:val="28"/>
          <w:vertAlign w:val="superscript"/>
        </w:rPr>
        <w:t>2</w:t>
      </w:r>
      <w:proofErr w:type="gramEnd"/>
      <w:r w:rsidRPr="00DD2283">
        <w:rPr>
          <w:szCs w:val="28"/>
        </w:rPr>
        <w:t>.</w:t>
      </w:r>
    </w:p>
    <w:p w:rsidR="008C68C3" w:rsidRPr="00DD2283" w:rsidRDefault="008C68C3" w:rsidP="00DD2283">
      <w:pPr>
        <w:spacing w:line="360" w:lineRule="atLeast"/>
        <w:ind w:firstLine="709"/>
        <w:jc w:val="both"/>
        <w:rPr>
          <w:szCs w:val="28"/>
        </w:rPr>
      </w:pPr>
      <w:r w:rsidRPr="00DD2283">
        <w:rPr>
          <w:szCs w:val="28"/>
        </w:rPr>
        <w:lastRenderedPageBreak/>
        <w:t>Объекты со встроенными и пристроенными мастерскими по ремонту и прокату автомобилей, ремонту бытовой техники, а также помещениями ритуальных услуг следует размещать на границе жилой зоны.</w:t>
      </w:r>
    </w:p>
    <w:p w:rsidR="008C68C3" w:rsidRPr="00DD2283" w:rsidRDefault="008C68C3" w:rsidP="00DD2283">
      <w:pPr>
        <w:spacing w:line="360" w:lineRule="atLeast"/>
        <w:ind w:firstLine="709"/>
        <w:jc w:val="both"/>
        <w:rPr>
          <w:szCs w:val="28"/>
        </w:rPr>
      </w:pPr>
      <w:r w:rsidRPr="00DD2283">
        <w:rPr>
          <w:szCs w:val="28"/>
        </w:rPr>
        <w:t>Размещение встроенных предприятий, оказывающих вредное влияние на здоровье населения (</w:t>
      </w:r>
      <w:proofErr w:type="spellStart"/>
      <w:r w:rsidRPr="00DD2283">
        <w:rPr>
          <w:szCs w:val="28"/>
        </w:rPr>
        <w:t>рентгеноустановок</w:t>
      </w:r>
      <w:proofErr w:type="spellEnd"/>
      <w:r w:rsidRPr="00DD2283">
        <w:rPr>
          <w:szCs w:val="28"/>
        </w:rPr>
        <w:t>, магазинов стройматериалов, москательно-химических и т. п.), в условиях малоэтажной застройки не допускается.</w:t>
      </w:r>
    </w:p>
    <w:p w:rsidR="008C68C3" w:rsidRPr="00DD2283" w:rsidRDefault="008C68C3" w:rsidP="00DD2283">
      <w:pPr>
        <w:spacing w:line="360" w:lineRule="atLeast"/>
        <w:ind w:firstLine="709"/>
        <w:jc w:val="both"/>
        <w:rPr>
          <w:color w:val="000000"/>
          <w:szCs w:val="28"/>
        </w:rPr>
      </w:pPr>
      <w:r w:rsidRPr="00DD2283">
        <w:rPr>
          <w:color w:val="000000"/>
          <w:szCs w:val="28"/>
        </w:rPr>
        <w:t>8. Начальная цена предмета аукциона (размер ежегодной арендной платы): 351 000 (Триста пятьдесят одна тысяча) рублей.</w:t>
      </w:r>
    </w:p>
    <w:p w:rsidR="008C68C3" w:rsidRPr="00DD2283" w:rsidRDefault="008C68C3" w:rsidP="00DD2283">
      <w:pPr>
        <w:spacing w:line="360" w:lineRule="atLeast"/>
        <w:ind w:firstLine="709"/>
        <w:jc w:val="both"/>
        <w:rPr>
          <w:color w:val="000000"/>
          <w:szCs w:val="28"/>
        </w:rPr>
      </w:pPr>
      <w:r w:rsidRPr="00DD2283">
        <w:rPr>
          <w:color w:val="000000"/>
          <w:szCs w:val="28"/>
        </w:rPr>
        <w:t xml:space="preserve">9. Шаг аукциона: </w:t>
      </w:r>
      <w:r w:rsidRPr="00DD2283">
        <w:rPr>
          <w:szCs w:val="28"/>
        </w:rPr>
        <w:t>10 530 (Десять тысяч пятьсот тридцать) рублей</w:t>
      </w:r>
      <w:r w:rsidRPr="00DD2283">
        <w:rPr>
          <w:color w:val="000000"/>
          <w:szCs w:val="28"/>
        </w:rPr>
        <w:t>.</w:t>
      </w:r>
    </w:p>
    <w:p w:rsidR="008C68C3" w:rsidRDefault="008C68C3" w:rsidP="00DD2283">
      <w:pPr>
        <w:spacing w:line="360" w:lineRule="atLeast"/>
        <w:ind w:firstLine="709"/>
        <w:jc w:val="both"/>
        <w:rPr>
          <w:color w:val="000000"/>
          <w:szCs w:val="28"/>
        </w:rPr>
      </w:pPr>
      <w:r w:rsidRPr="00DD2283">
        <w:rPr>
          <w:color w:val="000000"/>
          <w:szCs w:val="28"/>
        </w:rPr>
        <w:t xml:space="preserve">10. Форма заявки </w:t>
      </w:r>
      <w:r w:rsidR="00E700CD">
        <w:rPr>
          <w:color w:val="000000"/>
          <w:szCs w:val="28"/>
        </w:rPr>
        <w:t>на участие в аукционе:</w:t>
      </w:r>
    </w:p>
    <w:p w:rsidR="00E700CD" w:rsidRPr="00DD2283" w:rsidRDefault="00E700CD" w:rsidP="00DD2283">
      <w:pPr>
        <w:spacing w:line="360" w:lineRule="atLeast"/>
        <w:ind w:firstLine="709"/>
        <w:jc w:val="both"/>
        <w:rPr>
          <w:color w:val="000000"/>
          <w:szCs w:val="28"/>
        </w:rPr>
      </w:pPr>
    </w:p>
    <w:tbl>
      <w:tblPr>
        <w:tblW w:w="9807" w:type="dxa"/>
        <w:tblLook w:val="01E0" w:firstRow="1" w:lastRow="1" w:firstColumn="1" w:lastColumn="1" w:noHBand="0" w:noVBand="0"/>
      </w:tblPr>
      <w:tblGrid>
        <w:gridCol w:w="5328"/>
        <w:gridCol w:w="4479"/>
      </w:tblGrid>
      <w:tr w:rsidR="00E700CD" w:rsidRPr="008C68C3" w:rsidTr="00C03A34">
        <w:tc>
          <w:tcPr>
            <w:tcW w:w="5328" w:type="dxa"/>
            <w:shd w:val="clear" w:color="auto" w:fill="auto"/>
          </w:tcPr>
          <w:p w:rsidR="00E700CD" w:rsidRPr="008C68C3" w:rsidRDefault="00E700CD" w:rsidP="008C68C3">
            <w:pPr>
              <w:jc w:val="right"/>
              <w:rPr>
                <w:color w:val="000000"/>
                <w:szCs w:val="28"/>
              </w:rPr>
            </w:pPr>
          </w:p>
        </w:tc>
        <w:tc>
          <w:tcPr>
            <w:tcW w:w="4479" w:type="dxa"/>
            <w:shd w:val="clear" w:color="auto" w:fill="auto"/>
          </w:tcPr>
          <w:p w:rsidR="00E700CD" w:rsidRPr="00E700CD" w:rsidRDefault="00E700CD" w:rsidP="008C68C3">
            <w:pPr>
              <w:rPr>
                <w:color w:val="000000"/>
                <w:szCs w:val="28"/>
              </w:rPr>
            </w:pPr>
            <w:r w:rsidRPr="00E700CD">
              <w:rPr>
                <w:color w:val="000000"/>
                <w:szCs w:val="28"/>
              </w:rPr>
              <w:t xml:space="preserve">Администрации Демянского </w:t>
            </w:r>
          </w:p>
          <w:p w:rsidR="00E700CD" w:rsidRPr="00E700CD" w:rsidRDefault="00E700CD" w:rsidP="008C68C3">
            <w:pPr>
              <w:rPr>
                <w:color w:val="000000"/>
                <w:szCs w:val="28"/>
              </w:rPr>
            </w:pPr>
            <w:r w:rsidRPr="00E700CD">
              <w:rPr>
                <w:color w:val="000000"/>
                <w:szCs w:val="28"/>
              </w:rPr>
              <w:t>муниципального района</w:t>
            </w:r>
          </w:p>
          <w:p w:rsidR="00E700CD" w:rsidRPr="008C68C3" w:rsidRDefault="00E700CD" w:rsidP="008C68C3">
            <w:pPr>
              <w:jc w:val="both"/>
              <w:rPr>
                <w:color w:val="000000"/>
                <w:sz w:val="26"/>
                <w:szCs w:val="26"/>
              </w:rPr>
            </w:pPr>
            <w:r w:rsidRPr="00E700CD">
              <w:rPr>
                <w:color w:val="000000"/>
                <w:szCs w:val="28"/>
              </w:rPr>
              <w:t>от</w:t>
            </w:r>
            <w:r w:rsidRPr="008C68C3">
              <w:rPr>
                <w:color w:val="000000"/>
                <w:sz w:val="26"/>
                <w:szCs w:val="26"/>
              </w:rPr>
              <w:t xml:space="preserve"> __________________________</w:t>
            </w:r>
          </w:p>
          <w:p w:rsidR="00E700CD" w:rsidRPr="008C68C3" w:rsidRDefault="00E700CD" w:rsidP="008C68C3">
            <w:pPr>
              <w:jc w:val="both"/>
              <w:rPr>
                <w:color w:val="000000"/>
                <w:szCs w:val="28"/>
              </w:rPr>
            </w:pPr>
            <w:r w:rsidRPr="008C68C3">
              <w:rPr>
                <w:color w:val="000000"/>
                <w:sz w:val="26"/>
                <w:szCs w:val="26"/>
              </w:rPr>
              <w:t>____________________________</w:t>
            </w:r>
          </w:p>
          <w:p w:rsidR="00E700CD" w:rsidRPr="008C68C3" w:rsidRDefault="00E700CD" w:rsidP="008C68C3">
            <w:pPr>
              <w:jc w:val="both"/>
              <w:rPr>
                <w:color w:val="000000"/>
                <w:szCs w:val="28"/>
              </w:rPr>
            </w:pPr>
            <w:r w:rsidRPr="008C68C3">
              <w:rPr>
                <w:sz w:val="22"/>
                <w:szCs w:val="22"/>
              </w:rPr>
              <w:t>(реквизиты лица, заинтересованного в представлении муниципальной услуги)</w:t>
            </w:r>
          </w:p>
        </w:tc>
      </w:tr>
    </w:tbl>
    <w:p w:rsidR="00E700CD" w:rsidRDefault="00E700CD" w:rsidP="008C68C3">
      <w:pPr>
        <w:autoSpaceDE w:val="0"/>
        <w:autoSpaceDN w:val="0"/>
        <w:adjustRightInd w:val="0"/>
        <w:ind w:right="-185"/>
        <w:jc w:val="center"/>
        <w:rPr>
          <w:rFonts w:cs="Arial"/>
          <w:b/>
          <w:sz w:val="26"/>
          <w:szCs w:val="26"/>
        </w:rPr>
      </w:pPr>
    </w:p>
    <w:p w:rsidR="008C68C3" w:rsidRPr="00E700CD" w:rsidRDefault="008C68C3" w:rsidP="00E700CD">
      <w:pPr>
        <w:autoSpaceDE w:val="0"/>
        <w:autoSpaceDN w:val="0"/>
        <w:adjustRightInd w:val="0"/>
        <w:spacing w:before="120" w:line="240" w:lineRule="exact"/>
        <w:jc w:val="center"/>
        <w:rPr>
          <w:rFonts w:cs="Arial"/>
          <w:b/>
          <w:szCs w:val="28"/>
        </w:rPr>
      </w:pPr>
      <w:r w:rsidRPr="00E700CD">
        <w:rPr>
          <w:rFonts w:cs="Arial"/>
          <w:b/>
          <w:szCs w:val="28"/>
        </w:rPr>
        <w:t>ЗАЯВКА</w:t>
      </w:r>
    </w:p>
    <w:p w:rsidR="008C68C3" w:rsidRDefault="008C68C3" w:rsidP="00E700CD">
      <w:pPr>
        <w:spacing w:before="120" w:line="240" w:lineRule="exact"/>
        <w:jc w:val="center"/>
        <w:rPr>
          <w:szCs w:val="28"/>
        </w:rPr>
      </w:pPr>
      <w:r w:rsidRPr="00E700CD">
        <w:rPr>
          <w:szCs w:val="28"/>
        </w:rPr>
        <w:t xml:space="preserve">на участие в аукционе  </w:t>
      </w:r>
    </w:p>
    <w:p w:rsidR="00E700CD" w:rsidRPr="00516EC9" w:rsidRDefault="00E700CD" w:rsidP="00E700CD">
      <w:pPr>
        <w:spacing w:line="360" w:lineRule="atLeast"/>
        <w:ind w:firstLine="709"/>
        <w:jc w:val="both"/>
        <w:rPr>
          <w:szCs w:val="28"/>
        </w:rPr>
      </w:pPr>
    </w:p>
    <w:p w:rsidR="008C68C3" w:rsidRPr="00516EC9" w:rsidRDefault="008C68C3" w:rsidP="00E700CD">
      <w:pPr>
        <w:spacing w:line="360" w:lineRule="atLeast"/>
        <w:ind w:firstLine="709"/>
        <w:jc w:val="both"/>
        <w:rPr>
          <w:szCs w:val="28"/>
        </w:rPr>
      </w:pPr>
      <w:r w:rsidRPr="00516EC9">
        <w:rPr>
          <w:szCs w:val="28"/>
        </w:rPr>
        <w:t>1. Изучив сведения, указанные в извещении о проведен</w:t>
      </w:r>
      <w:proofErr w:type="gramStart"/>
      <w:r w:rsidRPr="00516EC9">
        <w:rPr>
          <w:szCs w:val="28"/>
        </w:rPr>
        <w:t>ии ау</w:t>
      </w:r>
      <w:proofErr w:type="gramEnd"/>
      <w:r w:rsidRPr="00516EC9">
        <w:rPr>
          <w:szCs w:val="28"/>
        </w:rPr>
        <w:t>кциона, я (мы) принимаю (принимаем) решение и заявляю (заявляем) об участии в аукционе на право заключения договора аренды земельного участка из земель населенных пунктов, находящегося в государственной собственности (далее - Участок), на условиях, указанных в извещении о проведении аукциона.</w:t>
      </w:r>
    </w:p>
    <w:p w:rsidR="008C68C3" w:rsidRPr="00516EC9" w:rsidRDefault="008C68C3" w:rsidP="00E700CD">
      <w:pPr>
        <w:spacing w:line="360" w:lineRule="atLeast"/>
        <w:ind w:firstLine="709"/>
        <w:jc w:val="both"/>
        <w:rPr>
          <w:szCs w:val="28"/>
        </w:rPr>
      </w:pPr>
      <w:r w:rsidRPr="00516EC9">
        <w:rPr>
          <w:szCs w:val="28"/>
        </w:rPr>
        <w:t>Участок имеет следующие адресные ориентиры и характеристики:</w:t>
      </w:r>
    </w:p>
    <w:p w:rsidR="008C68C3" w:rsidRPr="00516EC9" w:rsidRDefault="008C68C3" w:rsidP="00516EC9">
      <w:pPr>
        <w:spacing w:line="360" w:lineRule="atLeast"/>
        <w:jc w:val="both"/>
        <w:rPr>
          <w:szCs w:val="28"/>
        </w:rPr>
      </w:pPr>
      <w:r w:rsidRPr="00516EC9">
        <w:rPr>
          <w:szCs w:val="28"/>
        </w:rPr>
        <w:t>а) адрес:_______________________________</w:t>
      </w:r>
      <w:r w:rsidR="00516EC9">
        <w:rPr>
          <w:szCs w:val="28"/>
        </w:rPr>
        <w:t>____________________________</w:t>
      </w:r>
      <w:r w:rsidRPr="00516EC9">
        <w:rPr>
          <w:szCs w:val="28"/>
        </w:rPr>
        <w:t>,</w:t>
      </w:r>
    </w:p>
    <w:p w:rsidR="008C68C3" w:rsidRPr="00516EC9" w:rsidRDefault="008C68C3" w:rsidP="00516EC9">
      <w:pPr>
        <w:spacing w:line="360" w:lineRule="atLeast"/>
        <w:jc w:val="both"/>
        <w:rPr>
          <w:szCs w:val="28"/>
        </w:rPr>
      </w:pPr>
      <w:r w:rsidRPr="00516EC9">
        <w:rPr>
          <w:szCs w:val="28"/>
        </w:rPr>
        <w:t>б) кадастровый номер ____________________________________,</w:t>
      </w:r>
    </w:p>
    <w:p w:rsidR="008C68C3" w:rsidRPr="00516EC9" w:rsidRDefault="00516EC9" w:rsidP="00516EC9">
      <w:pPr>
        <w:spacing w:line="360" w:lineRule="atLeast"/>
        <w:jc w:val="both"/>
        <w:rPr>
          <w:szCs w:val="28"/>
        </w:rPr>
      </w:pPr>
      <w:r>
        <w:rPr>
          <w:szCs w:val="28"/>
        </w:rPr>
        <w:t xml:space="preserve">в) </w:t>
      </w:r>
      <w:r w:rsidR="008C68C3" w:rsidRPr="00516EC9">
        <w:rPr>
          <w:szCs w:val="28"/>
        </w:rPr>
        <w:t>площадь ____________кв.м.,</w:t>
      </w:r>
    </w:p>
    <w:p w:rsidR="008C68C3" w:rsidRPr="00516EC9" w:rsidRDefault="008C68C3" w:rsidP="00516EC9">
      <w:pPr>
        <w:spacing w:line="360" w:lineRule="atLeast"/>
        <w:jc w:val="both"/>
        <w:rPr>
          <w:szCs w:val="28"/>
        </w:rPr>
      </w:pPr>
      <w:r w:rsidRPr="00516EC9">
        <w:rPr>
          <w:szCs w:val="28"/>
        </w:rPr>
        <w:t>г) разрешенное использование ____________</w:t>
      </w:r>
      <w:r w:rsidR="00516EC9">
        <w:rPr>
          <w:szCs w:val="28"/>
        </w:rPr>
        <w:t>_________________________</w:t>
      </w:r>
      <w:r w:rsidRPr="00516EC9">
        <w:rPr>
          <w:szCs w:val="28"/>
        </w:rPr>
        <w:t>,</w:t>
      </w:r>
    </w:p>
    <w:p w:rsidR="008C68C3" w:rsidRPr="00516EC9" w:rsidRDefault="008C68C3" w:rsidP="00E700CD">
      <w:pPr>
        <w:spacing w:line="360" w:lineRule="atLeast"/>
        <w:ind w:firstLine="709"/>
        <w:jc w:val="both"/>
        <w:rPr>
          <w:szCs w:val="28"/>
        </w:rPr>
      </w:pPr>
      <w:r w:rsidRPr="00516EC9">
        <w:rPr>
          <w:szCs w:val="28"/>
        </w:rPr>
        <w:t xml:space="preserve">2. </w:t>
      </w:r>
      <w:proofErr w:type="gramStart"/>
      <w:r w:rsidRPr="00516EC9">
        <w:rPr>
          <w:szCs w:val="28"/>
        </w:rPr>
        <w:t xml:space="preserve">В случае признания меня победителем аукциона, либо </w:t>
      </w:r>
      <w:r w:rsidRPr="00516EC9">
        <w:rPr>
          <w:rFonts w:eastAsia="SimSun" w:cs="Mangal"/>
          <w:kern w:val="1"/>
          <w:szCs w:val="28"/>
          <w:lang w:eastAsia="zh-CN" w:bidi="hi-IN"/>
        </w:rPr>
        <w:t xml:space="preserve">единственным заявителем, либо единственным участником аукциона, </w:t>
      </w:r>
      <w:r w:rsidRPr="00516EC9">
        <w:rPr>
          <w:szCs w:val="28"/>
        </w:rPr>
        <w:t>беру (берем) на себя обязательство подписать протокол о результатах аукциона в день проведения аукциона, заключить договор купли-продажи или аренды земельного участка в сроки, установленные статьей 39.12 Земельного кодекса Российской Федерации, и внести годовую арендную плату по договору единовременно в течение 7 (семи) банковских дней</w:t>
      </w:r>
      <w:r w:rsidRPr="00516EC9">
        <w:rPr>
          <w:bCs/>
          <w:szCs w:val="28"/>
        </w:rPr>
        <w:t xml:space="preserve"> </w:t>
      </w:r>
      <w:r w:rsidRPr="00516EC9">
        <w:rPr>
          <w:szCs w:val="28"/>
        </w:rPr>
        <w:t>после подписания договора</w:t>
      </w:r>
      <w:proofErr w:type="gramEnd"/>
      <w:r w:rsidRPr="00516EC9">
        <w:rPr>
          <w:szCs w:val="28"/>
        </w:rPr>
        <w:t xml:space="preserve"> купли-продажи или аренды земельного участка.</w:t>
      </w:r>
    </w:p>
    <w:p w:rsidR="008C68C3" w:rsidRPr="00516EC9" w:rsidRDefault="008C68C3" w:rsidP="00E700CD">
      <w:pPr>
        <w:spacing w:line="360" w:lineRule="atLeast"/>
        <w:ind w:firstLine="709"/>
        <w:jc w:val="both"/>
        <w:rPr>
          <w:szCs w:val="28"/>
        </w:rPr>
      </w:pPr>
      <w:r w:rsidRPr="00516EC9">
        <w:rPr>
          <w:szCs w:val="28"/>
        </w:rPr>
        <w:t>3. Реквизиты счета для возврата задатка:</w:t>
      </w:r>
    </w:p>
    <w:p w:rsidR="008C68C3" w:rsidRPr="00516EC9" w:rsidRDefault="008C68C3" w:rsidP="00516EC9">
      <w:pPr>
        <w:spacing w:line="360" w:lineRule="atLeast"/>
        <w:jc w:val="both"/>
        <w:rPr>
          <w:szCs w:val="28"/>
        </w:rPr>
      </w:pPr>
      <w:proofErr w:type="gramStart"/>
      <w:r w:rsidRPr="00516EC9">
        <w:rPr>
          <w:szCs w:val="28"/>
        </w:rPr>
        <w:t>р</w:t>
      </w:r>
      <w:proofErr w:type="gramEnd"/>
      <w:r w:rsidRPr="00516EC9">
        <w:rPr>
          <w:szCs w:val="28"/>
        </w:rPr>
        <w:t>/с______________________________________</w:t>
      </w:r>
      <w:r w:rsidR="00516EC9">
        <w:rPr>
          <w:szCs w:val="28"/>
        </w:rPr>
        <w:t>_________________________</w:t>
      </w:r>
    </w:p>
    <w:p w:rsidR="008C68C3" w:rsidRPr="00516EC9" w:rsidRDefault="008C68C3" w:rsidP="00E700CD">
      <w:pPr>
        <w:spacing w:line="360" w:lineRule="atLeast"/>
        <w:ind w:firstLine="709"/>
        <w:jc w:val="both"/>
        <w:rPr>
          <w:szCs w:val="28"/>
        </w:rPr>
      </w:pPr>
      <w:r w:rsidRPr="00516EC9">
        <w:rPr>
          <w:szCs w:val="28"/>
        </w:rPr>
        <w:lastRenderedPageBreak/>
        <w:t>4. Осмотр земельного участка на местности произведен. Претензий к организатору аукциона не имею (не имеем).</w:t>
      </w:r>
    </w:p>
    <w:p w:rsidR="008C68C3" w:rsidRPr="00516EC9" w:rsidRDefault="008C68C3" w:rsidP="00516EC9">
      <w:pPr>
        <w:spacing w:line="360" w:lineRule="atLeast"/>
        <w:jc w:val="both"/>
        <w:rPr>
          <w:szCs w:val="28"/>
        </w:rPr>
      </w:pPr>
      <w:r w:rsidRPr="00516EC9">
        <w:rPr>
          <w:szCs w:val="28"/>
        </w:rPr>
        <w:t>Заявитель /____________ / __________________</w:t>
      </w:r>
      <w:r w:rsidR="00516EC9">
        <w:rPr>
          <w:szCs w:val="28"/>
        </w:rPr>
        <w:t>_________________________</w:t>
      </w:r>
    </w:p>
    <w:p w:rsidR="008C68C3" w:rsidRPr="00516EC9" w:rsidRDefault="008C68C3" w:rsidP="00E700CD">
      <w:pPr>
        <w:spacing w:line="360" w:lineRule="atLeast"/>
        <w:ind w:firstLine="709"/>
        <w:jc w:val="both"/>
        <w:rPr>
          <w:sz w:val="24"/>
          <w:szCs w:val="24"/>
        </w:rPr>
      </w:pPr>
      <w:r w:rsidRPr="00516EC9">
        <w:rPr>
          <w:szCs w:val="28"/>
        </w:rPr>
        <w:t xml:space="preserve">     </w:t>
      </w:r>
      <w:r w:rsidRPr="00516EC9">
        <w:rPr>
          <w:szCs w:val="28"/>
        </w:rPr>
        <w:tab/>
      </w:r>
      <w:r w:rsidRPr="00516EC9">
        <w:rPr>
          <w:szCs w:val="28"/>
        </w:rPr>
        <w:tab/>
      </w:r>
      <w:r w:rsidRPr="00516EC9">
        <w:rPr>
          <w:sz w:val="24"/>
          <w:szCs w:val="24"/>
        </w:rPr>
        <w:t xml:space="preserve"> (подпись)        </w:t>
      </w:r>
      <w:r w:rsidRPr="00516EC9">
        <w:rPr>
          <w:sz w:val="24"/>
          <w:szCs w:val="24"/>
        </w:rPr>
        <w:tab/>
      </w:r>
      <w:r w:rsidRPr="00516EC9">
        <w:rPr>
          <w:sz w:val="24"/>
          <w:szCs w:val="24"/>
        </w:rPr>
        <w:tab/>
      </w:r>
      <w:r w:rsidRPr="00516EC9">
        <w:rPr>
          <w:sz w:val="24"/>
          <w:szCs w:val="24"/>
        </w:rPr>
        <w:tab/>
      </w:r>
      <w:r w:rsidRPr="00516EC9">
        <w:rPr>
          <w:sz w:val="24"/>
          <w:szCs w:val="24"/>
        </w:rPr>
        <w:tab/>
        <w:t>(Ф.И.О.)</w:t>
      </w:r>
    </w:p>
    <w:p w:rsidR="008C68C3" w:rsidRPr="00516EC9" w:rsidRDefault="008C68C3" w:rsidP="00516EC9">
      <w:pPr>
        <w:spacing w:line="360" w:lineRule="atLeast"/>
        <w:jc w:val="both"/>
        <w:rPr>
          <w:szCs w:val="28"/>
        </w:rPr>
      </w:pPr>
      <w:r w:rsidRPr="00516EC9">
        <w:rPr>
          <w:szCs w:val="28"/>
        </w:rPr>
        <w:t>Заявка принята «___» __________  20__ г. в __________ час</w:t>
      </w:r>
      <w:proofErr w:type="gramStart"/>
      <w:r w:rsidRPr="00516EC9">
        <w:rPr>
          <w:szCs w:val="28"/>
        </w:rPr>
        <w:t>.</w:t>
      </w:r>
      <w:proofErr w:type="gramEnd"/>
      <w:r w:rsidRPr="00516EC9">
        <w:rPr>
          <w:szCs w:val="28"/>
        </w:rPr>
        <w:t xml:space="preserve"> __________</w:t>
      </w:r>
      <w:proofErr w:type="gramStart"/>
      <w:r w:rsidRPr="00516EC9">
        <w:rPr>
          <w:szCs w:val="28"/>
        </w:rPr>
        <w:t>м</w:t>
      </w:r>
      <w:proofErr w:type="gramEnd"/>
      <w:r w:rsidRPr="00516EC9">
        <w:rPr>
          <w:szCs w:val="28"/>
        </w:rPr>
        <w:t>ин.</w:t>
      </w:r>
    </w:p>
    <w:p w:rsidR="008C68C3" w:rsidRPr="00516EC9" w:rsidRDefault="008C68C3" w:rsidP="00516EC9">
      <w:pPr>
        <w:spacing w:line="360" w:lineRule="atLeast"/>
        <w:jc w:val="both"/>
        <w:rPr>
          <w:szCs w:val="28"/>
        </w:rPr>
      </w:pPr>
      <w:r w:rsidRPr="00516EC9">
        <w:rPr>
          <w:szCs w:val="28"/>
        </w:rPr>
        <w:t>Регистрационный номер_________________</w:t>
      </w:r>
    </w:p>
    <w:p w:rsidR="008C68C3" w:rsidRPr="00516EC9" w:rsidRDefault="008C68C3" w:rsidP="00516EC9">
      <w:pPr>
        <w:spacing w:line="360" w:lineRule="atLeast"/>
        <w:jc w:val="both"/>
        <w:rPr>
          <w:szCs w:val="28"/>
        </w:rPr>
      </w:pPr>
      <w:r w:rsidRPr="00516EC9">
        <w:rPr>
          <w:szCs w:val="28"/>
        </w:rPr>
        <w:t xml:space="preserve">_______________________________________________________   __________                 </w:t>
      </w:r>
    </w:p>
    <w:p w:rsidR="008C68C3" w:rsidRPr="00516EC9" w:rsidRDefault="008C68C3" w:rsidP="00E700CD">
      <w:pPr>
        <w:spacing w:line="360" w:lineRule="atLeast"/>
        <w:ind w:firstLine="709"/>
        <w:jc w:val="both"/>
        <w:rPr>
          <w:rFonts w:ascii="Arial" w:hAnsi="Arial" w:cs="Arial"/>
          <w:sz w:val="24"/>
          <w:szCs w:val="24"/>
        </w:rPr>
      </w:pPr>
      <w:r w:rsidRPr="00516EC9">
        <w:rPr>
          <w:sz w:val="24"/>
          <w:szCs w:val="24"/>
        </w:rPr>
        <w:t xml:space="preserve">(должность, подпись, Ф.И.О. лица, принявшего заявку)                                                        </w:t>
      </w:r>
    </w:p>
    <w:p w:rsidR="008C68C3" w:rsidRPr="00516EC9" w:rsidRDefault="008C68C3" w:rsidP="00E700CD">
      <w:pPr>
        <w:spacing w:line="360" w:lineRule="atLeast"/>
        <w:ind w:firstLine="709"/>
        <w:jc w:val="both"/>
        <w:rPr>
          <w:szCs w:val="28"/>
        </w:rPr>
      </w:pPr>
      <w:r w:rsidRPr="00516EC9">
        <w:rPr>
          <w:szCs w:val="28"/>
        </w:rPr>
        <w:t>11. Аукцион является открытым по составу участников.</w:t>
      </w:r>
    </w:p>
    <w:p w:rsidR="008C68C3" w:rsidRPr="00516EC9" w:rsidRDefault="008C68C3" w:rsidP="00E700CD">
      <w:pPr>
        <w:autoSpaceDE w:val="0"/>
        <w:autoSpaceDN w:val="0"/>
        <w:adjustRightInd w:val="0"/>
        <w:spacing w:line="360" w:lineRule="atLeast"/>
        <w:ind w:firstLine="709"/>
        <w:jc w:val="both"/>
        <w:rPr>
          <w:bCs/>
          <w:szCs w:val="28"/>
        </w:rPr>
      </w:pPr>
      <w:r w:rsidRPr="00516EC9">
        <w:rPr>
          <w:bCs/>
          <w:szCs w:val="28"/>
        </w:rPr>
        <w:t>Заявитель не допускается к участию в аукционе в следующих случаях:</w:t>
      </w:r>
    </w:p>
    <w:p w:rsidR="008C68C3" w:rsidRPr="00516EC9" w:rsidRDefault="008C68C3" w:rsidP="00E700CD">
      <w:pPr>
        <w:autoSpaceDE w:val="0"/>
        <w:autoSpaceDN w:val="0"/>
        <w:adjustRightInd w:val="0"/>
        <w:spacing w:line="360" w:lineRule="atLeast"/>
        <w:ind w:firstLine="709"/>
        <w:jc w:val="both"/>
        <w:rPr>
          <w:bCs/>
          <w:szCs w:val="28"/>
        </w:rPr>
      </w:pPr>
      <w:r w:rsidRPr="00516EC9">
        <w:rPr>
          <w:bCs/>
          <w:szCs w:val="28"/>
        </w:rPr>
        <w:t>1) непредставление необходимых для участия в аукционе документов или представление недостоверных сведений;</w:t>
      </w:r>
    </w:p>
    <w:p w:rsidR="008C68C3" w:rsidRPr="00516EC9" w:rsidRDefault="008C68C3" w:rsidP="00E700CD">
      <w:pPr>
        <w:autoSpaceDE w:val="0"/>
        <w:autoSpaceDN w:val="0"/>
        <w:adjustRightInd w:val="0"/>
        <w:spacing w:line="360" w:lineRule="atLeast"/>
        <w:ind w:firstLine="709"/>
        <w:jc w:val="both"/>
        <w:rPr>
          <w:bCs/>
          <w:szCs w:val="28"/>
        </w:rPr>
      </w:pPr>
      <w:r w:rsidRPr="00516EC9">
        <w:rPr>
          <w:bCs/>
          <w:szCs w:val="28"/>
        </w:rPr>
        <w:t xml:space="preserve">2) </w:t>
      </w:r>
      <w:proofErr w:type="spellStart"/>
      <w:r w:rsidRPr="00516EC9">
        <w:rPr>
          <w:bCs/>
          <w:szCs w:val="28"/>
        </w:rPr>
        <w:t>непоступление</w:t>
      </w:r>
      <w:proofErr w:type="spellEnd"/>
      <w:r w:rsidRPr="00516EC9">
        <w:rPr>
          <w:bCs/>
          <w:szCs w:val="28"/>
        </w:rPr>
        <w:t xml:space="preserve"> задатка на дату рассмотрения заявок на участие в аукционе;</w:t>
      </w:r>
    </w:p>
    <w:p w:rsidR="008C68C3" w:rsidRPr="00516EC9" w:rsidRDefault="008C68C3" w:rsidP="00E700CD">
      <w:pPr>
        <w:autoSpaceDE w:val="0"/>
        <w:autoSpaceDN w:val="0"/>
        <w:adjustRightInd w:val="0"/>
        <w:spacing w:line="360" w:lineRule="atLeast"/>
        <w:ind w:firstLine="709"/>
        <w:jc w:val="both"/>
        <w:rPr>
          <w:bCs/>
          <w:szCs w:val="28"/>
        </w:rPr>
      </w:pPr>
      <w:r w:rsidRPr="00516EC9">
        <w:rPr>
          <w:bCs/>
          <w:szCs w:val="28"/>
        </w:rPr>
        <w:t>3)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8C68C3" w:rsidRPr="00516EC9" w:rsidRDefault="008C68C3" w:rsidP="00E700CD">
      <w:pPr>
        <w:autoSpaceDE w:val="0"/>
        <w:autoSpaceDN w:val="0"/>
        <w:adjustRightInd w:val="0"/>
        <w:spacing w:line="360" w:lineRule="atLeast"/>
        <w:ind w:firstLine="709"/>
        <w:jc w:val="both"/>
        <w:rPr>
          <w:bCs/>
          <w:szCs w:val="28"/>
        </w:rPr>
      </w:pPr>
      <w:r w:rsidRPr="00516EC9">
        <w:rPr>
          <w:bCs/>
          <w:szCs w:val="28"/>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8C68C3" w:rsidRPr="00516EC9" w:rsidRDefault="008C68C3" w:rsidP="00E700CD">
      <w:pPr>
        <w:spacing w:line="360" w:lineRule="atLeast"/>
        <w:ind w:firstLine="709"/>
        <w:jc w:val="both"/>
        <w:rPr>
          <w:szCs w:val="28"/>
        </w:rPr>
      </w:pPr>
      <w:r w:rsidRPr="00516EC9">
        <w:rPr>
          <w:szCs w:val="28"/>
        </w:rPr>
        <w:t>Для участия в аукционе заявители должны представить следующие документы:</w:t>
      </w:r>
    </w:p>
    <w:p w:rsidR="008C68C3" w:rsidRPr="00516EC9" w:rsidRDefault="008C68C3" w:rsidP="00E700CD">
      <w:pPr>
        <w:spacing w:line="360" w:lineRule="atLeast"/>
        <w:ind w:firstLine="709"/>
        <w:jc w:val="both"/>
        <w:rPr>
          <w:szCs w:val="28"/>
        </w:rPr>
      </w:pPr>
      <w:r w:rsidRPr="00516EC9">
        <w:rPr>
          <w:szCs w:val="28"/>
        </w:rPr>
        <w:t xml:space="preserve">заявка </w:t>
      </w:r>
      <w:proofErr w:type="gramStart"/>
      <w:r w:rsidRPr="00516EC9">
        <w:rPr>
          <w:szCs w:val="28"/>
        </w:rPr>
        <w:t>на участие в аукционе по установленной форме с указанием банковских реквизитов счета для возврата</w:t>
      </w:r>
      <w:proofErr w:type="gramEnd"/>
      <w:r w:rsidRPr="00516EC9">
        <w:rPr>
          <w:szCs w:val="28"/>
        </w:rPr>
        <w:t xml:space="preserve"> задатка;</w:t>
      </w:r>
    </w:p>
    <w:p w:rsidR="008C68C3" w:rsidRPr="00516EC9" w:rsidRDefault="008C68C3" w:rsidP="00E700CD">
      <w:pPr>
        <w:spacing w:line="360" w:lineRule="atLeast"/>
        <w:ind w:firstLine="709"/>
        <w:jc w:val="both"/>
        <w:rPr>
          <w:szCs w:val="28"/>
        </w:rPr>
      </w:pPr>
      <w:r w:rsidRPr="00516EC9">
        <w:rPr>
          <w:szCs w:val="28"/>
        </w:rPr>
        <w:t>копии документов, удостоверяющих личность заявителя (гражданина);</w:t>
      </w:r>
    </w:p>
    <w:p w:rsidR="008C68C3" w:rsidRPr="00516EC9" w:rsidRDefault="008C68C3" w:rsidP="00E700CD">
      <w:pPr>
        <w:spacing w:line="360" w:lineRule="atLeast"/>
        <w:ind w:firstLine="709"/>
        <w:jc w:val="both"/>
        <w:rPr>
          <w:szCs w:val="28"/>
        </w:rPr>
      </w:pPr>
      <w:r w:rsidRPr="00516EC9">
        <w:rPr>
          <w:szCs w:val="28"/>
        </w:rPr>
        <w:t xml:space="preserve">надлежащим образом заверенный перевод </w:t>
      </w:r>
      <w:proofErr w:type="gramStart"/>
      <w:r w:rsidRPr="00516EC9">
        <w:rPr>
          <w:szCs w:val="28"/>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516EC9">
        <w:rPr>
          <w:szCs w:val="28"/>
        </w:rPr>
        <w:t>, если заявителем является иностранное юридическое лицо;</w:t>
      </w:r>
    </w:p>
    <w:p w:rsidR="008C68C3" w:rsidRPr="00516EC9" w:rsidRDefault="008C68C3" w:rsidP="00E700CD">
      <w:pPr>
        <w:spacing w:line="360" w:lineRule="atLeast"/>
        <w:ind w:firstLine="709"/>
        <w:jc w:val="both"/>
        <w:rPr>
          <w:szCs w:val="28"/>
        </w:rPr>
      </w:pPr>
      <w:r w:rsidRPr="00516EC9">
        <w:rPr>
          <w:szCs w:val="28"/>
        </w:rPr>
        <w:t>документы, подтверждающие внесение задатка.</w:t>
      </w:r>
    </w:p>
    <w:p w:rsidR="008C68C3" w:rsidRPr="00516EC9" w:rsidRDefault="008C68C3" w:rsidP="00E700CD">
      <w:pPr>
        <w:spacing w:line="360" w:lineRule="atLeast"/>
        <w:ind w:firstLine="709"/>
        <w:jc w:val="both"/>
        <w:rPr>
          <w:szCs w:val="28"/>
        </w:rPr>
      </w:pPr>
      <w:r w:rsidRPr="00516EC9">
        <w:rPr>
          <w:szCs w:val="28"/>
        </w:rPr>
        <w:t>Представление документов, подтверждающих внесение задатка, признается заключением соглашения о задатке.</w:t>
      </w:r>
    </w:p>
    <w:p w:rsidR="008C68C3" w:rsidRPr="00516EC9" w:rsidRDefault="008C68C3" w:rsidP="00E700CD">
      <w:pPr>
        <w:spacing w:line="360" w:lineRule="atLeast"/>
        <w:ind w:firstLine="709"/>
        <w:jc w:val="both"/>
        <w:rPr>
          <w:szCs w:val="28"/>
        </w:rPr>
      </w:pPr>
      <w:r w:rsidRPr="00516EC9">
        <w:rPr>
          <w:szCs w:val="28"/>
        </w:rPr>
        <w:t>Кроме того, в соответствии с Гражданским кодексом Российской Федерации, рекомендуется представить:</w:t>
      </w:r>
    </w:p>
    <w:p w:rsidR="008C68C3" w:rsidRPr="00516EC9" w:rsidRDefault="008C68C3" w:rsidP="00E700CD">
      <w:pPr>
        <w:spacing w:line="360" w:lineRule="atLeast"/>
        <w:ind w:firstLine="709"/>
        <w:jc w:val="both"/>
        <w:rPr>
          <w:szCs w:val="28"/>
        </w:rPr>
      </w:pPr>
      <w:r w:rsidRPr="00516EC9">
        <w:rPr>
          <w:szCs w:val="28"/>
        </w:rPr>
        <w:t>нотариально заверенную доверенность, в случае подачи заявления лицом, действующим по поручению Заявителя (ст.185).</w:t>
      </w:r>
    </w:p>
    <w:p w:rsidR="008C68C3" w:rsidRPr="00516EC9" w:rsidRDefault="008C68C3" w:rsidP="00E700CD">
      <w:pPr>
        <w:autoSpaceDE w:val="0"/>
        <w:autoSpaceDN w:val="0"/>
        <w:adjustRightInd w:val="0"/>
        <w:spacing w:line="360" w:lineRule="atLeast"/>
        <w:ind w:firstLine="709"/>
        <w:jc w:val="both"/>
        <w:rPr>
          <w:szCs w:val="28"/>
        </w:rPr>
      </w:pPr>
      <w:r w:rsidRPr="00516EC9">
        <w:rPr>
          <w:szCs w:val="28"/>
        </w:rPr>
        <w:t>Один заявитель вправе подать только одну заявку на участие в аукционе.</w:t>
      </w:r>
    </w:p>
    <w:p w:rsidR="008C68C3" w:rsidRPr="00516EC9" w:rsidRDefault="008C68C3" w:rsidP="00E700CD">
      <w:pPr>
        <w:spacing w:line="360" w:lineRule="atLeast"/>
        <w:ind w:firstLine="709"/>
        <w:jc w:val="both"/>
        <w:rPr>
          <w:szCs w:val="28"/>
        </w:rPr>
      </w:pPr>
      <w:r w:rsidRPr="00516EC9">
        <w:rPr>
          <w:szCs w:val="28"/>
        </w:rPr>
        <w:lastRenderedPageBreak/>
        <w:t xml:space="preserve">12. </w:t>
      </w:r>
      <w:proofErr w:type="gramStart"/>
      <w:r w:rsidRPr="00516EC9">
        <w:rPr>
          <w:szCs w:val="28"/>
        </w:rPr>
        <w:t xml:space="preserve">Порядок приема заявок: </w:t>
      </w:r>
      <w:r w:rsidR="00516EC9">
        <w:rPr>
          <w:szCs w:val="28"/>
        </w:rPr>
        <w:t>з</w:t>
      </w:r>
      <w:r w:rsidRPr="00516EC9">
        <w:rPr>
          <w:szCs w:val="28"/>
        </w:rPr>
        <w:t>аявки на участие в аукционе принимаются по адресу: 175310, Новгородская область, п.</w:t>
      </w:r>
      <w:r w:rsidR="00516EC9">
        <w:rPr>
          <w:szCs w:val="28"/>
        </w:rPr>
        <w:t xml:space="preserve"> </w:t>
      </w:r>
      <w:r w:rsidRPr="00516EC9">
        <w:rPr>
          <w:szCs w:val="28"/>
        </w:rPr>
        <w:t>Демянск, ул.Ленина, д.7, каб.15 (управление муниципальным имуществом Администрации Демянского муниципального района), по рабочим дням с 8 часов 30 мин. 31 октября 2022 года по 23 ноября 2022 года до 17 час. 30 мин., перерыв с 13 час. 00 мин. до 14 час. 00</w:t>
      </w:r>
      <w:proofErr w:type="gramEnd"/>
      <w:r w:rsidRPr="00516EC9">
        <w:rPr>
          <w:szCs w:val="28"/>
        </w:rPr>
        <w:t xml:space="preserve"> мин.</w:t>
      </w:r>
    </w:p>
    <w:p w:rsidR="008C68C3" w:rsidRPr="00516EC9" w:rsidRDefault="008C68C3" w:rsidP="00E700CD">
      <w:pPr>
        <w:spacing w:line="360" w:lineRule="atLeast"/>
        <w:ind w:firstLine="709"/>
        <w:jc w:val="both"/>
        <w:rPr>
          <w:szCs w:val="28"/>
        </w:rPr>
      </w:pPr>
      <w:r w:rsidRPr="00516EC9">
        <w:rPr>
          <w:szCs w:val="28"/>
        </w:rPr>
        <w:t>Там же можно получить форму заявки на участие в аукционе, а также ознакомиться с примерной формой договора аренды земельного участка и с порядком проведения аукциона.</w:t>
      </w:r>
    </w:p>
    <w:p w:rsidR="008C68C3" w:rsidRPr="00516EC9" w:rsidRDefault="008C68C3" w:rsidP="00E700CD">
      <w:pPr>
        <w:spacing w:line="360" w:lineRule="atLeast"/>
        <w:ind w:firstLine="709"/>
        <w:jc w:val="both"/>
        <w:rPr>
          <w:szCs w:val="28"/>
        </w:rPr>
      </w:pPr>
      <w:r w:rsidRPr="00516EC9">
        <w:rPr>
          <w:szCs w:val="28"/>
        </w:rPr>
        <w:t>13. Размер задатка: 70 200 (Семьдесят тысяч двести) рублей.</w:t>
      </w:r>
    </w:p>
    <w:p w:rsidR="008C68C3" w:rsidRPr="00516EC9" w:rsidRDefault="008C68C3" w:rsidP="00E700CD">
      <w:pPr>
        <w:shd w:val="clear" w:color="auto" w:fill="FFFFFF"/>
        <w:tabs>
          <w:tab w:val="left" w:pos="1174"/>
        </w:tabs>
        <w:spacing w:line="360" w:lineRule="atLeast"/>
        <w:ind w:firstLine="709"/>
        <w:jc w:val="both"/>
        <w:rPr>
          <w:szCs w:val="28"/>
        </w:rPr>
      </w:pPr>
      <w:r w:rsidRPr="00516EC9">
        <w:rPr>
          <w:szCs w:val="28"/>
        </w:rPr>
        <w:t xml:space="preserve">Задаток вносится на счет: </w:t>
      </w:r>
      <w:r w:rsidR="001C4175">
        <w:rPr>
          <w:szCs w:val="28"/>
        </w:rPr>
        <w:t>к</w:t>
      </w:r>
      <w:r w:rsidRPr="00516EC9">
        <w:rPr>
          <w:szCs w:val="28"/>
        </w:rPr>
        <w:t>омитет финансов Администрации Демянск</w:t>
      </w:r>
      <w:r w:rsidR="003518B7">
        <w:rPr>
          <w:szCs w:val="28"/>
        </w:rPr>
        <w:t>-</w:t>
      </w:r>
      <w:r w:rsidRPr="00516EC9">
        <w:rPr>
          <w:szCs w:val="28"/>
        </w:rPr>
        <w:t>ого муниципального района (Администрация Демянского муниципального района, л/с 05503013310) ИНН 5304000499, КПП 53040</w:t>
      </w:r>
      <w:r w:rsidR="008663DE">
        <w:rPr>
          <w:szCs w:val="28"/>
        </w:rPr>
        <w:t xml:space="preserve">1001, </w:t>
      </w:r>
      <w:proofErr w:type="gramStart"/>
      <w:r w:rsidR="008663DE">
        <w:rPr>
          <w:szCs w:val="28"/>
        </w:rPr>
        <w:t>р</w:t>
      </w:r>
      <w:proofErr w:type="gramEnd"/>
      <w:r w:rsidR="008663DE">
        <w:rPr>
          <w:szCs w:val="28"/>
        </w:rPr>
        <w:t xml:space="preserve">/с 03232643496120005000 </w:t>
      </w:r>
      <w:r w:rsidRPr="00516EC9">
        <w:rPr>
          <w:szCs w:val="28"/>
        </w:rPr>
        <w:t xml:space="preserve">Банк: </w:t>
      </w:r>
      <w:r w:rsidRPr="008663DE">
        <w:rPr>
          <w:sz w:val="24"/>
          <w:szCs w:val="24"/>
        </w:rPr>
        <w:t>ОТДЕЛЕНИЕ НОВГОРОД БАНКА РОССИИ// УФК ПО НОВГОРОДСКОЙ ОБЛАСТИ</w:t>
      </w:r>
      <w:r w:rsidRPr="00516EC9">
        <w:rPr>
          <w:szCs w:val="28"/>
        </w:rPr>
        <w:t xml:space="preserve"> г.</w:t>
      </w:r>
      <w:r w:rsidR="008663DE">
        <w:rPr>
          <w:szCs w:val="28"/>
        </w:rPr>
        <w:t xml:space="preserve"> Великий Н</w:t>
      </w:r>
      <w:r w:rsidR="003518B7">
        <w:rPr>
          <w:szCs w:val="28"/>
        </w:rPr>
        <w:t xml:space="preserve">овгород, </w:t>
      </w:r>
      <w:proofErr w:type="gramStart"/>
      <w:r w:rsidR="008663DE">
        <w:rPr>
          <w:szCs w:val="28"/>
        </w:rPr>
        <w:t>к</w:t>
      </w:r>
      <w:proofErr w:type="gramEnd"/>
      <w:r w:rsidR="008663DE">
        <w:rPr>
          <w:szCs w:val="28"/>
        </w:rPr>
        <w:t xml:space="preserve">/с </w:t>
      </w:r>
      <w:r w:rsidRPr="008663DE">
        <w:rPr>
          <w:spacing w:val="-14"/>
          <w:szCs w:val="28"/>
        </w:rPr>
        <w:t>40102810145370000042</w:t>
      </w:r>
      <w:r w:rsidRPr="00516EC9">
        <w:rPr>
          <w:szCs w:val="28"/>
        </w:rPr>
        <w:t xml:space="preserve"> БИК 014959900.   </w:t>
      </w:r>
    </w:p>
    <w:p w:rsidR="008C68C3" w:rsidRPr="00516EC9" w:rsidRDefault="008C68C3" w:rsidP="00E700CD">
      <w:pPr>
        <w:autoSpaceDE w:val="0"/>
        <w:autoSpaceDN w:val="0"/>
        <w:adjustRightInd w:val="0"/>
        <w:spacing w:line="360" w:lineRule="atLeast"/>
        <w:ind w:firstLine="709"/>
        <w:jc w:val="both"/>
        <w:rPr>
          <w:rFonts w:eastAsia="Calibri"/>
          <w:szCs w:val="28"/>
          <w:lang w:eastAsia="en-US"/>
        </w:rPr>
      </w:pPr>
      <w:r w:rsidRPr="00516EC9">
        <w:rPr>
          <w:bCs/>
          <w:szCs w:val="28"/>
        </w:rPr>
        <w:t xml:space="preserve">Задаток должен поступить на указанный счет до </w:t>
      </w:r>
      <w:r w:rsidRPr="00516EC9">
        <w:rPr>
          <w:rFonts w:eastAsia="Calibri"/>
          <w:szCs w:val="28"/>
          <w:lang w:eastAsia="en-US"/>
        </w:rPr>
        <w:t>даты рассмотрения заявок на участие в аукционе.</w:t>
      </w:r>
    </w:p>
    <w:p w:rsidR="008C68C3" w:rsidRPr="00516EC9" w:rsidRDefault="008C68C3" w:rsidP="00E700CD">
      <w:pPr>
        <w:spacing w:line="360" w:lineRule="atLeast"/>
        <w:ind w:firstLine="709"/>
        <w:jc w:val="both"/>
        <w:rPr>
          <w:szCs w:val="28"/>
        </w:rPr>
      </w:pPr>
      <w:r w:rsidRPr="00516EC9">
        <w:rPr>
          <w:szCs w:val="28"/>
        </w:rPr>
        <w:t>Порядок возврата задатков:</w:t>
      </w:r>
    </w:p>
    <w:p w:rsidR="008C68C3" w:rsidRPr="00516EC9" w:rsidRDefault="008C68C3" w:rsidP="00E700CD">
      <w:pPr>
        <w:autoSpaceDE w:val="0"/>
        <w:autoSpaceDN w:val="0"/>
        <w:adjustRightInd w:val="0"/>
        <w:spacing w:line="360" w:lineRule="atLeast"/>
        <w:ind w:firstLine="709"/>
        <w:jc w:val="both"/>
        <w:rPr>
          <w:szCs w:val="28"/>
        </w:rPr>
      </w:pPr>
      <w:r w:rsidRPr="00516EC9">
        <w:rPr>
          <w:szCs w:val="28"/>
        </w:rPr>
        <w:t>В случае</w:t>
      </w:r>
      <w:proofErr w:type="gramStart"/>
      <w:r w:rsidRPr="00516EC9">
        <w:rPr>
          <w:szCs w:val="28"/>
        </w:rPr>
        <w:t>,</w:t>
      </w:r>
      <w:proofErr w:type="gramEnd"/>
      <w:r w:rsidRPr="00516EC9">
        <w:rPr>
          <w:szCs w:val="28"/>
        </w:rPr>
        <w:t xml:space="preserve"> если заявитель не допущен к участию в аукционе, то задаток возвращается в течение 3 (трех) рабочих дней со дня оформления протокола приема заявок на участие в аукционе.</w:t>
      </w:r>
    </w:p>
    <w:p w:rsidR="008C68C3" w:rsidRPr="00516EC9" w:rsidRDefault="008C68C3" w:rsidP="00E700CD">
      <w:pPr>
        <w:spacing w:line="360" w:lineRule="atLeast"/>
        <w:ind w:firstLine="709"/>
        <w:jc w:val="both"/>
        <w:rPr>
          <w:szCs w:val="28"/>
        </w:rPr>
      </w:pPr>
      <w:r w:rsidRPr="00516EC9">
        <w:rPr>
          <w:szCs w:val="28"/>
        </w:rPr>
        <w:t>В случае отзыва заявителем заявки на участие в аукционе до дня окончания срока приема заявок, задаток возвращается в течение 3 (трех)  рабочих дней со дня регистрации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8C68C3" w:rsidRPr="00516EC9" w:rsidRDefault="008C68C3" w:rsidP="00E700CD">
      <w:pPr>
        <w:spacing w:line="360" w:lineRule="atLeast"/>
        <w:ind w:firstLine="709"/>
        <w:jc w:val="both"/>
        <w:rPr>
          <w:szCs w:val="28"/>
        </w:rPr>
      </w:pPr>
      <w:r w:rsidRPr="00516EC9">
        <w:rPr>
          <w:szCs w:val="28"/>
        </w:rPr>
        <w:t>В случае непризнания лица, участвовавшего в аукционе,  победителем аукциона задаток возвращается в течение 3 (трех) рабочих дней со дня подписания протокола о результатах аукциона, путем перечисления денежных средств на указанный им в заявке на участие в аукционе счет.</w:t>
      </w:r>
    </w:p>
    <w:p w:rsidR="008C68C3" w:rsidRPr="00516EC9" w:rsidRDefault="008C68C3" w:rsidP="00E700CD">
      <w:pPr>
        <w:spacing w:line="360" w:lineRule="atLeast"/>
        <w:ind w:firstLine="709"/>
        <w:jc w:val="both"/>
        <w:rPr>
          <w:szCs w:val="28"/>
        </w:rPr>
      </w:pPr>
      <w:r w:rsidRPr="00516EC9">
        <w:rPr>
          <w:szCs w:val="28"/>
        </w:rPr>
        <w:t>Задаток, внесенный победителем аукциона, не возвращается и засчитывается в счет оплаты приобретаемого имущества.</w:t>
      </w:r>
    </w:p>
    <w:p w:rsidR="008C68C3" w:rsidRPr="00516EC9" w:rsidRDefault="008C68C3" w:rsidP="00E700CD">
      <w:pPr>
        <w:spacing w:line="360" w:lineRule="atLeast"/>
        <w:ind w:firstLine="709"/>
        <w:jc w:val="both"/>
        <w:rPr>
          <w:szCs w:val="28"/>
        </w:rPr>
      </w:pPr>
      <w:r w:rsidRPr="00516EC9">
        <w:rPr>
          <w:szCs w:val="28"/>
        </w:rPr>
        <w:t>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8C68C3" w:rsidRPr="00516EC9" w:rsidRDefault="008C68C3" w:rsidP="00E700CD">
      <w:pPr>
        <w:spacing w:line="360" w:lineRule="atLeast"/>
        <w:ind w:firstLine="709"/>
        <w:jc w:val="both"/>
        <w:rPr>
          <w:szCs w:val="28"/>
        </w:rPr>
      </w:pPr>
      <w:r w:rsidRPr="00516EC9">
        <w:rPr>
          <w:szCs w:val="28"/>
        </w:rPr>
        <w:t>14. Рассмотрение заявок на участие в аукционе осуществляется по адресу, указанному в пункте 12 настоящего извещения, путем рассмотрения поступивших заявок и оформления соответствующего протокола  25 ноября 2022 года.</w:t>
      </w:r>
    </w:p>
    <w:p w:rsidR="008C68C3" w:rsidRPr="00516EC9" w:rsidRDefault="008C68C3" w:rsidP="00E700CD">
      <w:pPr>
        <w:spacing w:line="360" w:lineRule="atLeast"/>
        <w:ind w:firstLine="709"/>
        <w:jc w:val="both"/>
        <w:rPr>
          <w:szCs w:val="28"/>
        </w:rPr>
      </w:pPr>
      <w:r w:rsidRPr="00516EC9">
        <w:rPr>
          <w:szCs w:val="28"/>
        </w:rPr>
        <w:lastRenderedPageBreak/>
        <w:t xml:space="preserve">Заявитель, признанный участником аукциона, становится участником аукциона с даты подписания организатором аукциона протокола </w:t>
      </w:r>
      <w:proofErr w:type="gramStart"/>
      <w:r w:rsidRPr="00516EC9">
        <w:rPr>
          <w:szCs w:val="28"/>
        </w:rPr>
        <w:t>рас</w:t>
      </w:r>
      <w:r w:rsidR="003518B7">
        <w:rPr>
          <w:szCs w:val="28"/>
        </w:rPr>
        <w:t>-</w:t>
      </w:r>
      <w:r w:rsidRPr="00516EC9">
        <w:rPr>
          <w:szCs w:val="28"/>
        </w:rPr>
        <w:t>смотрения</w:t>
      </w:r>
      <w:proofErr w:type="gramEnd"/>
      <w:r w:rsidRPr="00516EC9">
        <w:rPr>
          <w:szCs w:val="28"/>
        </w:rPr>
        <w:t xml:space="preserve"> заявок.</w:t>
      </w:r>
    </w:p>
    <w:p w:rsidR="008C68C3" w:rsidRPr="00516EC9" w:rsidRDefault="008C68C3" w:rsidP="00E700CD">
      <w:pPr>
        <w:spacing w:line="360" w:lineRule="atLeast"/>
        <w:ind w:firstLine="709"/>
        <w:jc w:val="both"/>
        <w:rPr>
          <w:szCs w:val="28"/>
        </w:rPr>
      </w:pPr>
      <w:r w:rsidRPr="00516EC9">
        <w:rPr>
          <w:szCs w:val="28"/>
        </w:rPr>
        <w:t xml:space="preserve">15. Победителем аукциона признается участник аукциона, </w:t>
      </w:r>
      <w:proofErr w:type="gramStart"/>
      <w:r w:rsidRPr="00516EC9">
        <w:rPr>
          <w:szCs w:val="28"/>
        </w:rPr>
        <w:t>предложив</w:t>
      </w:r>
      <w:r w:rsidR="003518B7">
        <w:rPr>
          <w:szCs w:val="28"/>
        </w:rPr>
        <w:t>-</w:t>
      </w:r>
      <w:proofErr w:type="spellStart"/>
      <w:r w:rsidRPr="00516EC9">
        <w:rPr>
          <w:szCs w:val="28"/>
        </w:rPr>
        <w:t>ший</w:t>
      </w:r>
      <w:proofErr w:type="spellEnd"/>
      <w:proofErr w:type="gramEnd"/>
      <w:r w:rsidRPr="00516EC9">
        <w:rPr>
          <w:szCs w:val="28"/>
        </w:rPr>
        <w:t xml:space="preserve"> наибольший размер ежегодной арендной платы.</w:t>
      </w:r>
    </w:p>
    <w:p w:rsidR="008C68C3" w:rsidRPr="00516EC9" w:rsidRDefault="008C68C3" w:rsidP="00E700CD">
      <w:pPr>
        <w:spacing w:line="360" w:lineRule="atLeast"/>
        <w:ind w:firstLine="709"/>
        <w:jc w:val="both"/>
        <w:rPr>
          <w:szCs w:val="28"/>
        </w:rPr>
      </w:pPr>
      <w:r w:rsidRPr="00516EC9">
        <w:rPr>
          <w:szCs w:val="28"/>
        </w:rPr>
        <w:t xml:space="preserve">16. Проект договора аренды направляется победителю аукциона или иному лицу, с которым договор аренды земельного участка заключается в соответствии с пунктами 13, 14 или 20 статьи 39.12 Земельного кодекса Российской Федерации в сроки, установленные указанными пунктами. </w:t>
      </w:r>
    </w:p>
    <w:p w:rsidR="008C68C3" w:rsidRPr="00516EC9" w:rsidRDefault="008C68C3" w:rsidP="00E700CD">
      <w:pPr>
        <w:spacing w:line="360" w:lineRule="atLeast"/>
        <w:ind w:firstLine="709"/>
        <w:jc w:val="both"/>
        <w:rPr>
          <w:szCs w:val="28"/>
        </w:rPr>
      </w:pPr>
      <w:r w:rsidRPr="00516EC9">
        <w:rPr>
          <w:szCs w:val="28"/>
        </w:rPr>
        <w:t>В случае</w:t>
      </w:r>
      <w:proofErr w:type="gramStart"/>
      <w:r w:rsidRPr="00516EC9">
        <w:rPr>
          <w:szCs w:val="28"/>
        </w:rPr>
        <w:t>,</w:t>
      </w:r>
      <w:proofErr w:type="gramEnd"/>
      <w:r w:rsidRPr="00516EC9">
        <w:rPr>
          <w:szCs w:val="28"/>
        </w:rPr>
        <w:t xml:space="preserve"> если победитель аукциона или иное лицо, с которым договор аренды земельного участка заключается в соответствии с пунктами 13, 14 или 20 статьи 39.12 Земельного кодекса Российской Федерации, в течение тридцати дней со дня направления им проекта договора не подписали и не представили в управление муниципальным имуществом Администрации Демянского муниципального района указанный договор, в отношении таких лиц направляются сведения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8C68C3" w:rsidRPr="00516EC9" w:rsidRDefault="008C68C3" w:rsidP="00E700CD">
      <w:pPr>
        <w:spacing w:line="360" w:lineRule="atLeast"/>
        <w:ind w:firstLine="709"/>
        <w:jc w:val="both"/>
        <w:rPr>
          <w:szCs w:val="28"/>
        </w:rPr>
      </w:pPr>
      <w:proofErr w:type="gramStart"/>
      <w:r w:rsidRPr="00516EC9">
        <w:rPr>
          <w:szCs w:val="28"/>
        </w:rPr>
        <w:t>Если договор аренды земельного участка в течение тридцати дней со дня направления победителю аукциона проекта указанного договора не был им подписан и представлен в управление муниципальным имуществом Администрации Демянского муниципального района,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roofErr w:type="gramEnd"/>
    </w:p>
    <w:p w:rsidR="008C68C3" w:rsidRPr="00516EC9" w:rsidRDefault="008C68C3" w:rsidP="00E700CD">
      <w:pPr>
        <w:spacing w:line="360" w:lineRule="atLeast"/>
        <w:ind w:firstLine="709"/>
        <w:jc w:val="both"/>
        <w:rPr>
          <w:szCs w:val="28"/>
        </w:rPr>
      </w:pPr>
      <w:r w:rsidRPr="00516EC9">
        <w:rPr>
          <w:szCs w:val="28"/>
        </w:rPr>
        <w:t xml:space="preserve">Договор аренды земельного участка заключается на срок 30 месяцев </w:t>
      </w:r>
      <w:r w:rsidR="003518B7">
        <w:rPr>
          <w:szCs w:val="28"/>
        </w:rPr>
        <w:t xml:space="preserve">       </w:t>
      </w:r>
      <w:r w:rsidRPr="00516EC9">
        <w:rPr>
          <w:szCs w:val="28"/>
        </w:rPr>
        <w:t>(2 года 6 месяцев).</w:t>
      </w:r>
    </w:p>
    <w:p w:rsidR="008C68C3" w:rsidRPr="00516EC9" w:rsidRDefault="008C68C3" w:rsidP="00E700CD">
      <w:pPr>
        <w:spacing w:line="360" w:lineRule="atLeast"/>
        <w:ind w:firstLine="709"/>
        <w:jc w:val="both"/>
        <w:rPr>
          <w:szCs w:val="28"/>
        </w:rPr>
      </w:pPr>
      <w:r w:rsidRPr="00516EC9">
        <w:rPr>
          <w:szCs w:val="28"/>
        </w:rPr>
        <w:t>17. Победитель аукциона вносит арендную плату (за первый год аренды) по договору единовременно в течение 7 (семи) банковских дней</w:t>
      </w:r>
      <w:r w:rsidRPr="00516EC9">
        <w:rPr>
          <w:bCs/>
          <w:szCs w:val="28"/>
        </w:rPr>
        <w:t xml:space="preserve"> </w:t>
      </w:r>
      <w:r w:rsidRPr="00516EC9">
        <w:rPr>
          <w:szCs w:val="28"/>
        </w:rPr>
        <w:t>после подписания договора аренды земельного участка.</w:t>
      </w:r>
    </w:p>
    <w:p w:rsidR="008C68C3" w:rsidRPr="00516EC9" w:rsidRDefault="008C68C3" w:rsidP="00E700CD">
      <w:pPr>
        <w:spacing w:line="360" w:lineRule="atLeast"/>
        <w:ind w:firstLine="709"/>
        <w:jc w:val="both"/>
        <w:rPr>
          <w:szCs w:val="28"/>
        </w:rPr>
      </w:pPr>
      <w:r w:rsidRPr="00516EC9">
        <w:rPr>
          <w:szCs w:val="28"/>
        </w:rPr>
        <w:t>Закрепление и вынос границ земельного участка на местности осуществляется победителем.</w:t>
      </w:r>
    </w:p>
    <w:p w:rsidR="008C68C3" w:rsidRPr="00516EC9" w:rsidRDefault="008C68C3" w:rsidP="00E700CD">
      <w:pPr>
        <w:spacing w:line="360" w:lineRule="atLeast"/>
        <w:ind w:firstLine="709"/>
        <w:jc w:val="both"/>
        <w:rPr>
          <w:szCs w:val="28"/>
        </w:rPr>
      </w:pPr>
      <w:r w:rsidRPr="00516EC9">
        <w:rPr>
          <w:szCs w:val="28"/>
        </w:rPr>
        <w:t>18. Проект договора аренды и форма заявки об участии в аукционе размещены на официальном сайте Администрации Демянского муниципаль</w:t>
      </w:r>
      <w:r w:rsidR="006169A8">
        <w:rPr>
          <w:szCs w:val="28"/>
        </w:rPr>
        <w:t>-</w:t>
      </w:r>
      <w:r w:rsidRPr="00516EC9">
        <w:rPr>
          <w:szCs w:val="28"/>
        </w:rPr>
        <w:t xml:space="preserve">ного района, а также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w:t>
      </w:r>
      <w:proofErr w:type="gramStart"/>
      <w:r w:rsidRPr="00516EC9">
        <w:rPr>
          <w:szCs w:val="28"/>
        </w:rPr>
        <w:t>Росси</w:t>
      </w:r>
      <w:r w:rsidR="003518B7">
        <w:rPr>
          <w:szCs w:val="28"/>
        </w:rPr>
        <w:t>-</w:t>
      </w:r>
      <w:proofErr w:type="spellStart"/>
      <w:r w:rsidRPr="00516EC9">
        <w:rPr>
          <w:szCs w:val="28"/>
        </w:rPr>
        <w:t>йской</w:t>
      </w:r>
      <w:proofErr w:type="spellEnd"/>
      <w:proofErr w:type="gramEnd"/>
      <w:r w:rsidRPr="00516EC9">
        <w:rPr>
          <w:szCs w:val="28"/>
        </w:rPr>
        <w:t xml:space="preserve"> Федерации</w:t>
      </w:r>
      <w:r w:rsidRPr="00516EC9">
        <w:rPr>
          <w:rFonts w:eastAsia="Calibri"/>
          <w:szCs w:val="28"/>
        </w:rPr>
        <w:t xml:space="preserve"> (</w:t>
      </w:r>
      <w:hyperlink r:id="rId14" w:history="1">
        <w:r w:rsidRPr="00516EC9">
          <w:rPr>
            <w:szCs w:val="28"/>
            <w:lang w:val="en-US"/>
          </w:rPr>
          <w:t>www</w:t>
        </w:r>
        <w:r w:rsidRPr="00516EC9">
          <w:rPr>
            <w:szCs w:val="28"/>
          </w:rPr>
          <w:t>.</w:t>
        </w:r>
        <w:proofErr w:type="spellStart"/>
        <w:r w:rsidRPr="00516EC9">
          <w:rPr>
            <w:szCs w:val="28"/>
            <w:lang w:val="en-US"/>
          </w:rPr>
          <w:t>torgi</w:t>
        </w:r>
        <w:proofErr w:type="spellEnd"/>
        <w:r w:rsidRPr="00516EC9">
          <w:rPr>
            <w:szCs w:val="28"/>
          </w:rPr>
          <w:t>.</w:t>
        </w:r>
        <w:proofErr w:type="spellStart"/>
        <w:r w:rsidRPr="00516EC9">
          <w:rPr>
            <w:szCs w:val="28"/>
            <w:lang w:val="en-US"/>
          </w:rPr>
          <w:t>gov</w:t>
        </w:r>
        <w:proofErr w:type="spellEnd"/>
        <w:r w:rsidRPr="00516EC9">
          <w:rPr>
            <w:szCs w:val="28"/>
          </w:rPr>
          <w:t>.</w:t>
        </w:r>
        <w:proofErr w:type="spellStart"/>
        <w:r w:rsidRPr="00516EC9">
          <w:rPr>
            <w:szCs w:val="28"/>
            <w:lang w:val="en-US"/>
          </w:rPr>
          <w:t>ru</w:t>
        </w:r>
        <w:proofErr w:type="spellEnd"/>
      </w:hyperlink>
      <w:r w:rsidRPr="00516EC9">
        <w:rPr>
          <w:szCs w:val="28"/>
        </w:rPr>
        <w:t xml:space="preserve">). </w:t>
      </w:r>
    </w:p>
    <w:p w:rsidR="008C68C3" w:rsidRPr="00516EC9" w:rsidRDefault="008C68C3" w:rsidP="00E700CD">
      <w:pPr>
        <w:spacing w:line="360" w:lineRule="atLeast"/>
        <w:ind w:firstLine="709"/>
        <w:jc w:val="both"/>
        <w:rPr>
          <w:szCs w:val="28"/>
        </w:rPr>
      </w:pPr>
      <w:r w:rsidRPr="00516EC9">
        <w:rPr>
          <w:szCs w:val="28"/>
        </w:rPr>
        <w:t>Необходимые материалы и документ</w:t>
      </w:r>
      <w:r w:rsidR="006169A8">
        <w:rPr>
          <w:szCs w:val="28"/>
        </w:rPr>
        <w:t>ы по аукциону можно получить в у</w:t>
      </w:r>
      <w:r w:rsidRPr="00516EC9">
        <w:rPr>
          <w:szCs w:val="28"/>
        </w:rPr>
        <w:t xml:space="preserve">правлении муниципальным имуществом Администрации Демянского муниципального района по адресу: 175310, Новгородская область, </w:t>
      </w:r>
      <w:proofErr w:type="spellStart"/>
      <w:r w:rsidRPr="00516EC9">
        <w:rPr>
          <w:szCs w:val="28"/>
        </w:rPr>
        <w:lastRenderedPageBreak/>
        <w:t>п</w:t>
      </w:r>
      <w:proofErr w:type="gramStart"/>
      <w:r w:rsidRPr="00516EC9">
        <w:rPr>
          <w:szCs w:val="28"/>
        </w:rPr>
        <w:t>.Д</w:t>
      </w:r>
      <w:proofErr w:type="gramEnd"/>
      <w:r w:rsidRPr="00516EC9">
        <w:rPr>
          <w:szCs w:val="28"/>
        </w:rPr>
        <w:t>емянск</w:t>
      </w:r>
      <w:proofErr w:type="spellEnd"/>
      <w:r w:rsidRPr="00516EC9">
        <w:rPr>
          <w:szCs w:val="28"/>
        </w:rPr>
        <w:t>, ул.Ленина, д.7, каб.15, по рабочим дням с 8 часов 30 мин. до 17 час. 30 мин., перерыв с 13 час. 00 мин. до 14 час. 00 мин.</w:t>
      </w:r>
    </w:p>
    <w:p w:rsidR="008C68C3" w:rsidRPr="00516EC9" w:rsidRDefault="008C68C3" w:rsidP="00E700CD">
      <w:pPr>
        <w:spacing w:line="360" w:lineRule="atLeast"/>
        <w:ind w:firstLine="709"/>
        <w:jc w:val="both"/>
        <w:rPr>
          <w:szCs w:val="28"/>
        </w:rPr>
      </w:pPr>
      <w:r w:rsidRPr="00516EC9">
        <w:rPr>
          <w:szCs w:val="28"/>
        </w:rPr>
        <w:t>Осмотр земельного участка на местности проводится претендентами самостоятельно.</w:t>
      </w:r>
    </w:p>
    <w:p w:rsidR="008C68C3" w:rsidRDefault="008C68C3" w:rsidP="00E700CD">
      <w:pPr>
        <w:spacing w:line="360" w:lineRule="atLeast"/>
        <w:ind w:firstLine="709"/>
        <w:jc w:val="both"/>
        <w:rPr>
          <w:szCs w:val="28"/>
        </w:rPr>
      </w:pPr>
      <w:r w:rsidRPr="00516EC9">
        <w:rPr>
          <w:szCs w:val="28"/>
        </w:rPr>
        <w:t>Дополнительную информацию по проведению аукциона можно получить по телефону: (8-816-51) 44-016, доб.1 (или 6424).</w:t>
      </w:r>
    </w:p>
    <w:p w:rsidR="006169A8" w:rsidRDefault="006169A8" w:rsidP="00E700CD">
      <w:pPr>
        <w:spacing w:line="360" w:lineRule="atLeast"/>
        <w:ind w:firstLine="709"/>
        <w:jc w:val="both"/>
        <w:rPr>
          <w:szCs w:val="28"/>
        </w:rPr>
      </w:pPr>
    </w:p>
    <w:p w:rsidR="006169A8" w:rsidRDefault="006169A8" w:rsidP="00E700CD">
      <w:pPr>
        <w:spacing w:line="360" w:lineRule="atLeast"/>
        <w:ind w:firstLine="709"/>
        <w:jc w:val="both"/>
        <w:rPr>
          <w:szCs w:val="28"/>
        </w:rPr>
      </w:pPr>
    </w:p>
    <w:p w:rsidR="006169A8" w:rsidRDefault="006169A8" w:rsidP="00E700CD">
      <w:pPr>
        <w:spacing w:line="360" w:lineRule="atLeast"/>
        <w:ind w:firstLine="709"/>
        <w:jc w:val="both"/>
        <w:rPr>
          <w:szCs w:val="28"/>
        </w:rPr>
      </w:pPr>
    </w:p>
    <w:p w:rsidR="006169A8" w:rsidRDefault="006169A8" w:rsidP="00E700CD">
      <w:pPr>
        <w:spacing w:line="360" w:lineRule="atLeast"/>
        <w:ind w:firstLine="709"/>
        <w:jc w:val="both"/>
        <w:rPr>
          <w:szCs w:val="28"/>
        </w:rPr>
      </w:pPr>
    </w:p>
    <w:p w:rsidR="006169A8" w:rsidRDefault="006169A8" w:rsidP="00E700CD">
      <w:pPr>
        <w:spacing w:line="360" w:lineRule="atLeast"/>
        <w:ind w:firstLine="709"/>
        <w:jc w:val="both"/>
        <w:rPr>
          <w:szCs w:val="28"/>
        </w:rPr>
      </w:pPr>
    </w:p>
    <w:p w:rsidR="006169A8" w:rsidRDefault="006169A8" w:rsidP="00E700CD">
      <w:pPr>
        <w:spacing w:line="360" w:lineRule="atLeast"/>
        <w:ind w:firstLine="709"/>
        <w:jc w:val="both"/>
        <w:rPr>
          <w:szCs w:val="28"/>
        </w:rPr>
      </w:pPr>
    </w:p>
    <w:p w:rsidR="006169A8" w:rsidRDefault="006169A8" w:rsidP="00E700CD">
      <w:pPr>
        <w:spacing w:line="360" w:lineRule="atLeast"/>
        <w:ind w:firstLine="709"/>
        <w:jc w:val="both"/>
        <w:rPr>
          <w:szCs w:val="28"/>
        </w:rPr>
      </w:pPr>
    </w:p>
    <w:p w:rsidR="006169A8" w:rsidRDefault="006169A8" w:rsidP="00E700CD">
      <w:pPr>
        <w:spacing w:line="360" w:lineRule="atLeast"/>
        <w:ind w:firstLine="709"/>
        <w:jc w:val="both"/>
        <w:rPr>
          <w:szCs w:val="28"/>
        </w:rPr>
      </w:pPr>
    </w:p>
    <w:p w:rsidR="006169A8" w:rsidRDefault="006169A8" w:rsidP="00E700CD">
      <w:pPr>
        <w:spacing w:line="360" w:lineRule="atLeast"/>
        <w:ind w:firstLine="709"/>
        <w:jc w:val="both"/>
        <w:rPr>
          <w:szCs w:val="28"/>
        </w:rPr>
      </w:pPr>
    </w:p>
    <w:p w:rsidR="006169A8" w:rsidRDefault="006169A8" w:rsidP="00E700CD">
      <w:pPr>
        <w:spacing w:line="360" w:lineRule="atLeast"/>
        <w:ind w:firstLine="709"/>
        <w:jc w:val="both"/>
        <w:rPr>
          <w:szCs w:val="28"/>
        </w:rPr>
      </w:pPr>
    </w:p>
    <w:p w:rsidR="006169A8" w:rsidRDefault="006169A8" w:rsidP="00E700CD">
      <w:pPr>
        <w:spacing w:line="360" w:lineRule="atLeast"/>
        <w:ind w:firstLine="709"/>
        <w:jc w:val="both"/>
        <w:rPr>
          <w:szCs w:val="28"/>
        </w:rPr>
      </w:pPr>
    </w:p>
    <w:p w:rsidR="006169A8" w:rsidRDefault="006169A8" w:rsidP="00E700CD">
      <w:pPr>
        <w:spacing w:line="360" w:lineRule="atLeast"/>
        <w:ind w:firstLine="709"/>
        <w:jc w:val="both"/>
        <w:rPr>
          <w:szCs w:val="28"/>
        </w:rPr>
      </w:pPr>
    </w:p>
    <w:p w:rsidR="006169A8" w:rsidRDefault="006169A8" w:rsidP="00E700CD">
      <w:pPr>
        <w:spacing w:line="360" w:lineRule="atLeast"/>
        <w:ind w:firstLine="709"/>
        <w:jc w:val="both"/>
        <w:rPr>
          <w:szCs w:val="28"/>
        </w:rPr>
      </w:pPr>
    </w:p>
    <w:p w:rsidR="006169A8" w:rsidRDefault="006169A8" w:rsidP="00E700CD">
      <w:pPr>
        <w:spacing w:line="360" w:lineRule="atLeast"/>
        <w:ind w:firstLine="709"/>
        <w:jc w:val="both"/>
        <w:rPr>
          <w:szCs w:val="28"/>
        </w:rPr>
      </w:pPr>
    </w:p>
    <w:p w:rsidR="006169A8" w:rsidRDefault="006169A8" w:rsidP="00E700CD">
      <w:pPr>
        <w:spacing w:line="360" w:lineRule="atLeast"/>
        <w:ind w:firstLine="709"/>
        <w:jc w:val="both"/>
        <w:rPr>
          <w:szCs w:val="28"/>
        </w:rPr>
      </w:pPr>
    </w:p>
    <w:p w:rsidR="006169A8" w:rsidRDefault="006169A8" w:rsidP="00E700CD">
      <w:pPr>
        <w:spacing w:line="360" w:lineRule="atLeast"/>
        <w:ind w:firstLine="709"/>
        <w:jc w:val="both"/>
        <w:rPr>
          <w:szCs w:val="28"/>
        </w:rPr>
      </w:pPr>
    </w:p>
    <w:p w:rsidR="006169A8" w:rsidRDefault="006169A8" w:rsidP="00E700CD">
      <w:pPr>
        <w:spacing w:line="360" w:lineRule="atLeast"/>
        <w:ind w:firstLine="709"/>
        <w:jc w:val="both"/>
        <w:rPr>
          <w:szCs w:val="28"/>
        </w:rPr>
      </w:pPr>
    </w:p>
    <w:p w:rsidR="006169A8" w:rsidRDefault="006169A8" w:rsidP="00E700CD">
      <w:pPr>
        <w:spacing w:line="360" w:lineRule="atLeast"/>
        <w:ind w:firstLine="709"/>
        <w:jc w:val="both"/>
        <w:rPr>
          <w:szCs w:val="28"/>
        </w:rPr>
      </w:pPr>
    </w:p>
    <w:p w:rsidR="006169A8" w:rsidRDefault="006169A8" w:rsidP="00E700CD">
      <w:pPr>
        <w:spacing w:line="360" w:lineRule="atLeast"/>
        <w:ind w:firstLine="709"/>
        <w:jc w:val="both"/>
        <w:rPr>
          <w:szCs w:val="28"/>
        </w:rPr>
      </w:pPr>
    </w:p>
    <w:p w:rsidR="006169A8" w:rsidRDefault="006169A8" w:rsidP="00E700CD">
      <w:pPr>
        <w:spacing w:line="360" w:lineRule="atLeast"/>
        <w:ind w:firstLine="709"/>
        <w:jc w:val="both"/>
        <w:rPr>
          <w:szCs w:val="28"/>
        </w:rPr>
      </w:pPr>
    </w:p>
    <w:p w:rsidR="006169A8" w:rsidRDefault="006169A8" w:rsidP="00E700CD">
      <w:pPr>
        <w:spacing w:line="360" w:lineRule="atLeast"/>
        <w:ind w:firstLine="709"/>
        <w:jc w:val="both"/>
        <w:rPr>
          <w:szCs w:val="28"/>
        </w:rPr>
      </w:pPr>
    </w:p>
    <w:p w:rsidR="006169A8" w:rsidRDefault="006169A8" w:rsidP="00E700CD">
      <w:pPr>
        <w:spacing w:line="360" w:lineRule="atLeast"/>
        <w:ind w:firstLine="709"/>
        <w:jc w:val="both"/>
        <w:rPr>
          <w:szCs w:val="28"/>
        </w:rPr>
      </w:pPr>
    </w:p>
    <w:p w:rsidR="006169A8" w:rsidRDefault="006169A8" w:rsidP="00E700CD">
      <w:pPr>
        <w:spacing w:line="360" w:lineRule="atLeast"/>
        <w:ind w:firstLine="709"/>
        <w:jc w:val="both"/>
        <w:rPr>
          <w:szCs w:val="28"/>
        </w:rPr>
      </w:pPr>
    </w:p>
    <w:p w:rsidR="006169A8" w:rsidRDefault="006169A8" w:rsidP="00E700CD">
      <w:pPr>
        <w:spacing w:line="360" w:lineRule="atLeast"/>
        <w:ind w:firstLine="709"/>
        <w:jc w:val="both"/>
        <w:rPr>
          <w:szCs w:val="28"/>
        </w:rPr>
      </w:pPr>
    </w:p>
    <w:p w:rsidR="006169A8" w:rsidRDefault="006169A8" w:rsidP="00E700CD">
      <w:pPr>
        <w:spacing w:line="360" w:lineRule="atLeast"/>
        <w:ind w:firstLine="709"/>
        <w:jc w:val="both"/>
        <w:rPr>
          <w:szCs w:val="28"/>
        </w:rPr>
      </w:pPr>
    </w:p>
    <w:p w:rsidR="006169A8" w:rsidRDefault="006169A8" w:rsidP="00E700CD">
      <w:pPr>
        <w:spacing w:line="360" w:lineRule="atLeast"/>
        <w:ind w:firstLine="709"/>
        <w:jc w:val="both"/>
        <w:rPr>
          <w:szCs w:val="28"/>
        </w:rPr>
      </w:pPr>
    </w:p>
    <w:p w:rsidR="006169A8" w:rsidRDefault="006169A8" w:rsidP="00E700CD">
      <w:pPr>
        <w:spacing w:line="360" w:lineRule="atLeast"/>
        <w:ind w:firstLine="709"/>
        <w:jc w:val="both"/>
        <w:rPr>
          <w:szCs w:val="28"/>
        </w:rPr>
      </w:pPr>
    </w:p>
    <w:p w:rsidR="006169A8" w:rsidRDefault="006169A8" w:rsidP="00E700CD">
      <w:pPr>
        <w:spacing w:line="360" w:lineRule="atLeast"/>
        <w:ind w:firstLine="709"/>
        <w:jc w:val="both"/>
        <w:rPr>
          <w:szCs w:val="28"/>
        </w:rPr>
      </w:pPr>
    </w:p>
    <w:p w:rsidR="006169A8" w:rsidRDefault="006169A8" w:rsidP="00E700CD">
      <w:pPr>
        <w:spacing w:line="360" w:lineRule="atLeast"/>
        <w:ind w:firstLine="709"/>
        <w:jc w:val="both"/>
        <w:rPr>
          <w:szCs w:val="28"/>
        </w:rPr>
      </w:pPr>
    </w:p>
    <w:p w:rsidR="006169A8" w:rsidRDefault="006169A8" w:rsidP="00E700CD">
      <w:pPr>
        <w:spacing w:line="360" w:lineRule="atLeast"/>
        <w:ind w:firstLine="709"/>
        <w:jc w:val="both"/>
        <w:rPr>
          <w:szCs w:val="28"/>
        </w:rPr>
      </w:pPr>
    </w:p>
    <w:p w:rsidR="006169A8" w:rsidRDefault="006169A8" w:rsidP="00E700CD">
      <w:pPr>
        <w:spacing w:line="360" w:lineRule="atLeast"/>
        <w:ind w:firstLine="709"/>
        <w:jc w:val="both"/>
        <w:rPr>
          <w:szCs w:val="28"/>
        </w:rPr>
        <w:sectPr w:rsidR="006169A8" w:rsidSect="00362A1D">
          <w:footerReference w:type="first" r:id="rId15"/>
          <w:pgSz w:w="11906" w:h="16838"/>
          <w:pgMar w:top="719" w:right="850" w:bottom="568" w:left="1701" w:header="708" w:footer="708" w:gutter="0"/>
          <w:pgNumType w:start="1"/>
          <w:cols w:space="708"/>
          <w:titlePg/>
          <w:docGrid w:linePitch="381"/>
        </w:sectPr>
      </w:pPr>
    </w:p>
    <w:tbl>
      <w:tblPr>
        <w:tblW w:w="9571" w:type="dxa"/>
        <w:tblLook w:val="01E0" w:firstRow="1" w:lastRow="1" w:firstColumn="1" w:lastColumn="1" w:noHBand="0" w:noVBand="0"/>
      </w:tblPr>
      <w:tblGrid>
        <w:gridCol w:w="5353"/>
        <w:gridCol w:w="4218"/>
      </w:tblGrid>
      <w:tr w:rsidR="008C68C3" w:rsidRPr="008C68C3" w:rsidTr="006169A8">
        <w:tc>
          <w:tcPr>
            <w:tcW w:w="5353" w:type="dxa"/>
            <w:shd w:val="clear" w:color="auto" w:fill="auto"/>
          </w:tcPr>
          <w:p w:rsidR="008C68C3" w:rsidRPr="008C68C3" w:rsidRDefault="008C68C3" w:rsidP="008C68C3">
            <w:pPr>
              <w:rPr>
                <w:sz w:val="24"/>
              </w:rPr>
            </w:pPr>
          </w:p>
        </w:tc>
        <w:tc>
          <w:tcPr>
            <w:tcW w:w="4218" w:type="dxa"/>
            <w:shd w:val="clear" w:color="auto" w:fill="auto"/>
          </w:tcPr>
          <w:p w:rsidR="008C68C3" w:rsidRPr="006169A8" w:rsidRDefault="004D3121" w:rsidP="006169A8">
            <w:pPr>
              <w:spacing w:before="120" w:line="240" w:lineRule="exact"/>
              <w:jc w:val="center"/>
              <w:rPr>
                <w:szCs w:val="28"/>
              </w:rPr>
            </w:pPr>
            <w:r>
              <w:rPr>
                <w:szCs w:val="28"/>
              </w:rPr>
              <w:t>УТВЕРЖДЕНА</w:t>
            </w:r>
          </w:p>
          <w:p w:rsidR="008C68C3" w:rsidRPr="006169A8" w:rsidRDefault="006169A8" w:rsidP="006169A8">
            <w:pPr>
              <w:spacing w:before="120" w:line="240" w:lineRule="exact"/>
              <w:rPr>
                <w:szCs w:val="28"/>
              </w:rPr>
            </w:pPr>
            <w:r>
              <w:rPr>
                <w:szCs w:val="28"/>
              </w:rPr>
              <w:t xml:space="preserve">постановлением </w:t>
            </w:r>
            <w:r w:rsidR="008C68C3" w:rsidRPr="006169A8">
              <w:rPr>
                <w:szCs w:val="28"/>
              </w:rPr>
              <w:t>Администрации</w:t>
            </w:r>
          </w:p>
          <w:p w:rsidR="008C68C3" w:rsidRPr="006169A8" w:rsidRDefault="008C68C3" w:rsidP="006169A8">
            <w:pPr>
              <w:spacing w:line="240" w:lineRule="exact"/>
              <w:rPr>
                <w:szCs w:val="28"/>
              </w:rPr>
            </w:pPr>
            <w:r w:rsidRPr="006169A8">
              <w:rPr>
                <w:szCs w:val="28"/>
              </w:rPr>
              <w:t xml:space="preserve">района от </w:t>
            </w:r>
            <w:bookmarkStart w:id="7" w:name="дата4"/>
            <w:bookmarkEnd w:id="7"/>
            <w:r w:rsidR="00281E50">
              <w:rPr>
                <w:szCs w:val="28"/>
              </w:rPr>
              <w:t>20.10.2022</w:t>
            </w:r>
            <w:r w:rsidR="006169A8" w:rsidRPr="006169A8">
              <w:rPr>
                <w:szCs w:val="28"/>
              </w:rPr>
              <w:t xml:space="preserve"> № </w:t>
            </w:r>
            <w:bookmarkStart w:id="8" w:name="номер4"/>
            <w:bookmarkEnd w:id="8"/>
            <w:r w:rsidR="00281E50">
              <w:rPr>
                <w:szCs w:val="28"/>
              </w:rPr>
              <w:t>1032</w:t>
            </w:r>
            <w:r w:rsidR="006169A8" w:rsidRPr="006169A8">
              <w:rPr>
                <w:szCs w:val="28"/>
              </w:rPr>
              <w:t xml:space="preserve"> </w:t>
            </w:r>
          </w:p>
        </w:tc>
      </w:tr>
    </w:tbl>
    <w:p w:rsidR="006169A8" w:rsidRDefault="006169A8"/>
    <w:tbl>
      <w:tblPr>
        <w:tblW w:w="9807" w:type="dxa"/>
        <w:tblLook w:val="01E0" w:firstRow="1" w:lastRow="1" w:firstColumn="1" w:lastColumn="1" w:noHBand="0" w:noVBand="0"/>
      </w:tblPr>
      <w:tblGrid>
        <w:gridCol w:w="3190"/>
        <w:gridCol w:w="2138"/>
        <w:gridCol w:w="4479"/>
      </w:tblGrid>
      <w:tr w:rsidR="008C68C3" w:rsidRPr="008C68C3" w:rsidTr="005F1E05">
        <w:tc>
          <w:tcPr>
            <w:tcW w:w="3190" w:type="dxa"/>
            <w:shd w:val="clear" w:color="auto" w:fill="auto"/>
          </w:tcPr>
          <w:p w:rsidR="008C68C3" w:rsidRPr="008C68C3" w:rsidRDefault="008C68C3" w:rsidP="008C68C3">
            <w:pPr>
              <w:jc w:val="right"/>
              <w:rPr>
                <w:color w:val="000000"/>
                <w:szCs w:val="28"/>
              </w:rPr>
            </w:pPr>
          </w:p>
        </w:tc>
        <w:tc>
          <w:tcPr>
            <w:tcW w:w="2138" w:type="dxa"/>
            <w:shd w:val="clear" w:color="auto" w:fill="auto"/>
          </w:tcPr>
          <w:p w:rsidR="008C68C3" w:rsidRPr="008C68C3" w:rsidRDefault="008C68C3" w:rsidP="008C68C3">
            <w:pPr>
              <w:jc w:val="right"/>
              <w:rPr>
                <w:color w:val="000000"/>
                <w:szCs w:val="28"/>
              </w:rPr>
            </w:pPr>
          </w:p>
        </w:tc>
        <w:tc>
          <w:tcPr>
            <w:tcW w:w="4479" w:type="dxa"/>
            <w:shd w:val="clear" w:color="auto" w:fill="auto"/>
          </w:tcPr>
          <w:p w:rsidR="008C68C3" w:rsidRPr="004D3121" w:rsidRDefault="008C68C3" w:rsidP="008C68C3">
            <w:pPr>
              <w:rPr>
                <w:color w:val="000000"/>
                <w:szCs w:val="28"/>
              </w:rPr>
            </w:pPr>
            <w:r w:rsidRPr="004D3121">
              <w:rPr>
                <w:color w:val="000000"/>
                <w:szCs w:val="28"/>
              </w:rPr>
              <w:t xml:space="preserve">Администрации Демянского </w:t>
            </w:r>
          </w:p>
          <w:p w:rsidR="008C68C3" w:rsidRPr="004D3121" w:rsidRDefault="008C68C3" w:rsidP="008C68C3">
            <w:pPr>
              <w:rPr>
                <w:color w:val="000000"/>
                <w:szCs w:val="28"/>
              </w:rPr>
            </w:pPr>
            <w:r w:rsidRPr="004D3121">
              <w:rPr>
                <w:color w:val="000000"/>
                <w:szCs w:val="28"/>
              </w:rPr>
              <w:t>муниципального района</w:t>
            </w:r>
          </w:p>
          <w:p w:rsidR="008C68C3" w:rsidRPr="008C68C3" w:rsidRDefault="008C68C3" w:rsidP="008C68C3">
            <w:pPr>
              <w:jc w:val="both"/>
              <w:rPr>
                <w:color w:val="000000"/>
                <w:sz w:val="26"/>
                <w:szCs w:val="26"/>
              </w:rPr>
            </w:pPr>
            <w:r w:rsidRPr="004D3121">
              <w:rPr>
                <w:color w:val="000000"/>
                <w:szCs w:val="28"/>
              </w:rPr>
              <w:t>от</w:t>
            </w:r>
            <w:r w:rsidRPr="008C68C3">
              <w:rPr>
                <w:color w:val="000000"/>
                <w:sz w:val="26"/>
                <w:szCs w:val="26"/>
              </w:rPr>
              <w:t xml:space="preserve"> __________________________</w:t>
            </w:r>
          </w:p>
          <w:p w:rsidR="008C68C3" w:rsidRPr="008C68C3" w:rsidRDefault="008C68C3" w:rsidP="008C68C3">
            <w:pPr>
              <w:jc w:val="both"/>
              <w:rPr>
                <w:color w:val="000000"/>
                <w:szCs w:val="28"/>
              </w:rPr>
            </w:pPr>
            <w:r w:rsidRPr="008C68C3">
              <w:rPr>
                <w:color w:val="000000"/>
                <w:sz w:val="26"/>
                <w:szCs w:val="26"/>
              </w:rPr>
              <w:t>____________________________</w:t>
            </w:r>
          </w:p>
          <w:p w:rsidR="008C68C3" w:rsidRPr="008C68C3" w:rsidRDefault="008C68C3" w:rsidP="008C68C3">
            <w:pPr>
              <w:jc w:val="both"/>
              <w:rPr>
                <w:color w:val="000000"/>
                <w:szCs w:val="28"/>
              </w:rPr>
            </w:pPr>
            <w:r w:rsidRPr="008C68C3">
              <w:rPr>
                <w:sz w:val="22"/>
                <w:szCs w:val="22"/>
              </w:rPr>
              <w:t>(реквизиты лица, заинтересованного в представлении муниципальной услуги)</w:t>
            </w:r>
          </w:p>
        </w:tc>
      </w:tr>
    </w:tbl>
    <w:p w:rsidR="009C163C" w:rsidRDefault="009C163C" w:rsidP="008C68C3">
      <w:pPr>
        <w:autoSpaceDE w:val="0"/>
        <w:autoSpaceDN w:val="0"/>
        <w:adjustRightInd w:val="0"/>
        <w:ind w:right="-185"/>
        <w:jc w:val="center"/>
        <w:rPr>
          <w:rFonts w:cs="Arial"/>
          <w:b/>
          <w:sz w:val="26"/>
          <w:szCs w:val="26"/>
        </w:rPr>
      </w:pPr>
    </w:p>
    <w:p w:rsidR="008C68C3" w:rsidRPr="009C163C" w:rsidRDefault="008C68C3" w:rsidP="009C163C">
      <w:pPr>
        <w:autoSpaceDE w:val="0"/>
        <w:autoSpaceDN w:val="0"/>
        <w:adjustRightInd w:val="0"/>
        <w:spacing w:before="120" w:line="240" w:lineRule="exact"/>
        <w:jc w:val="center"/>
        <w:rPr>
          <w:rFonts w:cs="Arial"/>
          <w:b/>
          <w:szCs w:val="28"/>
        </w:rPr>
      </w:pPr>
      <w:r w:rsidRPr="009C163C">
        <w:rPr>
          <w:rFonts w:cs="Arial"/>
          <w:b/>
          <w:szCs w:val="28"/>
        </w:rPr>
        <w:t>ЗАЯВКА</w:t>
      </w:r>
    </w:p>
    <w:p w:rsidR="008C68C3" w:rsidRPr="009C163C" w:rsidRDefault="008C68C3" w:rsidP="009C163C">
      <w:pPr>
        <w:spacing w:before="120" w:line="240" w:lineRule="exact"/>
        <w:jc w:val="center"/>
        <w:rPr>
          <w:szCs w:val="28"/>
        </w:rPr>
      </w:pPr>
      <w:r w:rsidRPr="009C163C">
        <w:rPr>
          <w:szCs w:val="28"/>
        </w:rPr>
        <w:t xml:space="preserve">на участие в аукционе  </w:t>
      </w:r>
    </w:p>
    <w:p w:rsidR="008C68C3" w:rsidRPr="00E5679E" w:rsidRDefault="008C68C3" w:rsidP="00E5679E">
      <w:pPr>
        <w:spacing w:line="360" w:lineRule="atLeast"/>
        <w:ind w:firstLine="709"/>
        <w:jc w:val="both"/>
        <w:rPr>
          <w:szCs w:val="28"/>
        </w:rPr>
      </w:pPr>
      <w:r w:rsidRPr="00E5679E">
        <w:rPr>
          <w:szCs w:val="28"/>
        </w:rPr>
        <w:t>1. Изучив сведения, указанные в извещении о проведен</w:t>
      </w:r>
      <w:proofErr w:type="gramStart"/>
      <w:r w:rsidRPr="00E5679E">
        <w:rPr>
          <w:szCs w:val="28"/>
        </w:rPr>
        <w:t>ии ау</w:t>
      </w:r>
      <w:proofErr w:type="gramEnd"/>
      <w:r w:rsidRPr="00E5679E">
        <w:rPr>
          <w:szCs w:val="28"/>
        </w:rPr>
        <w:t>кциона, я (мы) принимаю (принимаем) решение и заявляю (заявляем) об участии в аукционе на право заключения договора аренды земельного участка из земель населенных пунктов, находящегося в государственной собственности (далее - Участок), на условиях, указанных в извещении о проведении аукциона.</w:t>
      </w:r>
    </w:p>
    <w:p w:rsidR="008C68C3" w:rsidRPr="00E5679E" w:rsidRDefault="008C68C3" w:rsidP="00E5679E">
      <w:pPr>
        <w:spacing w:line="360" w:lineRule="atLeast"/>
        <w:ind w:firstLine="709"/>
        <w:jc w:val="both"/>
        <w:rPr>
          <w:szCs w:val="28"/>
        </w:rPr>
      </w:pPr>
      <w:r w:rsidRPr="00E5679E">
        <w:rPr>
          <w:szCs w:val="28"/>
        </w:rPr>
        <w:t>Участок имеет следующие адресные ориентиры и характеристики:</w:t>
      </w:r>
    </w:p>
    <w:p w:rsidR="008C68C3" w:rsidRPr="00E5679E" w:rsidRDefault="008C68C3" w:rsidP="00C71D8A">
      <w:pPr>
        <w:spacing w:line="360" w:lineRule="atLeast"/>
        <w:jc w:val="both"/>
        <w:rPr>
          <w:szCs w:val="28"/>
        </w:rPr>
      </w:pPr>
      <w:r w:rsidRPr="00E5679E">
        <w:rPr>
          <w:szCs w:val="28"/>
        </w:rPr>
        <w:t>а) адрес:_______________________________</w:t>
      </w:r>
      <w:r w:rsidR="00C71D8A">
        <w:rPr>
          <w:szCs w:val="28"/>
        </w:rPr>
        <w:t>____________________________</w:t>
      </w:r>
      <w:r w:rsidRPr="00E5679E">
        <w:rPr>
          <w:szCs w:val="28"/>
        </w:rPr>
        <w:t>,</w:t>
      </w:r>
    </w:p>
    <w:p w:rsidR="008C68C3" w:rsidRPr="00E5679E" w:rsidRDefault="008C68C3" w:rsidP="00C71D8A">
      <w:pPr>
        <w:spacing w:line="360" w:lineRule="atLeast"/>
        <w:jc w:val="both"/>
        <w:rPr>
          <w:szCs w:val="28"/>
        </w:rPr>
      </w:pPr>
      <w:r w:rsidRPr="00E5679E">
        <w:rPr>
          <w:szCs w:val="28"/>
        </w:rPr>
        <w:t>б) кадастровый номер ___________________________________</w:t>
      </w:r>
      <w:r w:rsidR="00C71D8A">
        <w:rPr>
          <w:szCs w:val="28"/>
        </w:rPr>
        <w:t>________</w:t>
      </w:r>
      <w:r w:rsidRPr="00E5679E">
        <w:rPr>
          <w:szCs w:val="28"/>
        </w:rPr>
        <w:t>_,</w:t>
      </w:r>
    </w:p>
    <w:p w:rsidR="008C68C3" w:rsidRPr="00E5679E" w:rsidRDefault="00C71D8A" w:rsidP="00C71D8A">
      <w:pPr>
        <w:spacing w:line="360" w:lineRule="atLeast"/>
        <w:jc w:val="both"/>
        <w:rPr>
          <w:szCs w:val="28"/>
        </w:rPr>
      </w:pPr>
      <w:r>
        <w:rPr>
          <w:szCs w:val="28"/>
        </w:rPr>
        <w:t>в)</w:t>
      </w:r>
      <w:r w:rsidR="008C68C3" w:rsidRPr="00E5679E">
        <w:rPr>
          <w:szCs w:val="28"/>
        </w:rPr>
        <w:t xml:space="preserve"> площадь ____________кв.м.,</w:t>
      </w:r>
    </w:p>
    <w:p w:rsidR="008C68C3" w:rsidRPr="00E5679E" w:rsidRDefault="008C68C3" w:rsidP="00C71D8A">
      <w:pPr>
        <w:spacing w:line="360" w:lineRule="atLeast"/>
        <w:jc w:val="both"/>
        <w:rPr>
          <w:szCs w:val="28"/>
        </w:rPr>
      </w:pPr>
      <w:r w:rsidRPr="00E5679E">
        <w:rPr>
          <w:szCs w:val="28"/>
        </w:rPr>
        <w:t>г) разрешенное использование ____________</w:t>
      </w:r>
      <w:r w:rsidR="00C71D8A">
        <w:rPr>
          <w:szCs w:val="28"/>
        </w:rPr>
        <w:t>__________________________</w:t>
      </w:r>
      <w:r w:rsidRPr="00E5679E">
        <w:rPr>
          <w:szCs w:val="28"/>
        </w:rPr>
        <w:t>,</w:t>
      </w:r>
    </w:p>
    <w:p w:rsidR="008C68C3" w:rsidRPr="00E5679E" w:rsidRDefault="008C68C3" w:rsidP="00E5679E">
      <w:pPr>
        <w:spacing w:line="360" w:lineRule="atLeast"/>
        <w:ind w:firstLine="709"/>
        <w:jc w:val="both"/>
        <w:rPr>
          <w:color w:val="000000"/>
          <w:szCs w:val="28"/>
        </w:rPr>
      </w:pPr>
      <w:r w:rsidRPr="00E5679E">
        <w:rPr>
          <w:szCs w:val="28"/>
        </w:rPr>
        <w:t xml:space="preserve">2. </w:t>
      </w:r>
      <w:proofErr w:type="gramStart"/>
      <w:r w:rsidRPr="00E5679E">
        <w:rPr>
          <w:szCs w:val="28"/>
        </w:rPr>
        <w:t xml:space="preserve">В случае признания меня победителем аукциона, либо </w:t>
      </w:r>
      <w:r w:rsidRPr="00E5679E">
        <w:rPr>
          <w:rFonts w:eastAsia="SimSun" w:cs="Mangal"/>
          <w:kern w:val="1"/>
          <w:szCs w:val="28"/>
          <w:lang w:eastAsia="zh-CN" w:bidi="hi-IN"/>
        </w:rPr>
        <w:t xml:space="preserve">единственным заявителем, либо единственным участником аукциона, </w:t>
      </w:r>
      <w:r w:rsidRPr="00E5679E">
        <w:rPr>
          <w:szCs w:val="28"/>
        </w:rPr>
        <w:t xml:space="preserve">беру (берем) на себя обязательство подписать протокол о результатах аукциона в день проведения аукциона, заключить договор купли-продажи или аренды земельного участка в сроки, установленные статьей 39.12 Земельного кодекса Российской Федерации, и внести </w:t>
      </w:r>
      <w:r w:rsidRPr="00E5679E">
        <w:rPr>
          <w:color w:val="000000"/>
          <w:szCs w:val="28"/>
        </w:rPr>
        <w:t>годовую арендную плату по договору единовременно в течение 7 (семи) банковских дней</w:t>
      </w:r>
      <w:r w:rsidRPr="00E5679E">
        <w:rPr>
          <w:b/>
          <w:bCs/>
          <w:color w:val="000000"/>
          <w:szCs w:val="28"/>
        </w:rPr>
        <w:t xml:space="preserve"> </w:t>
      </w:r>
      <w:r w:rsidRPr="00E5679E">
        <w:rPr>
          <w:color w:val="000000"/>
          <w:szCs w:val="28"/>
        </w:rPr>
        <w:t>после подписания договора</w:t>
      </w:r>
      <w:proofErr w:type="gramEnd"/>
      <w:r w:rsidRPr="00E5679E">
        <w:rPr>
          <w:color w:val="000000"/>
          <w:szCs w:val="28"/>
        </w:rPr>
        <w:t xml:space="preserve"> купли-продажи или аренды земельного участка.</w:t>
      </w:r>
    </w:p>
    <w:p w:rsidR="008C68C3" w:rsidRPr="00E5679E" w:rsidRDefault="008C68C3" w:rsidP="00E5679E">
      <w:pPr>
        <w:spacing w:line="360" w:lineRule="atLeast"/>
        <w:ind w:firstLine="709"/>
        <w:jc w:val="both"/>
        <w:rPr>
          <w:szCs w:val="28"/>
        </w:rPr>
      </w:pPr>
      <w:r w:rsidRPr="00E5679E">
        <w:rPr>
          <w:szCs w:val="28"/>
        </w:rPr>
        <w:t>3. Реквизиты счета для возврата задатка:</w:t>
      </w:r>
    </w:p>
    <w:p w:rsidR="008C68C3" w:rsidRPr="00E5679E" w:rsidRDefault="008C68C3" w:rsidP="00C71D8A">
      <w:pPr>
        <w:spacing w:line="360" w:lineRule="atLeast"/>
        <w:jc w:val="both"/>
        <w:rPr>
          <w:szCs w:val="28"/>
        </w:rPr>
      </w:pPr>
      <w:proofErr w:type="gramStart"/>
      <w:r w:rsidRPr="00E5679E">
        <w:rPr>
          <w:szCs w:val="28"/>
        </w:rPr>
        <w:t>р</w:t>
      </w:r>
      <w:proofErr w:type="gramEnd"/>
      <w:r w:rsidRPr="00E5679E">
        <w:rPr>
          <w:szCs w:val="28"/>
        </w:rPr>
        <w:t>/с______________________________________</w:t>
      </w:r>
      <w:r w:rsidR="00C71D8A">
        <w:rPr>
          <w:szCs w:val="28"/>
        </w:rPr>
        <w:t>__________________________</w:t>
      </w:r>
    </w:p>
    <w:p w:rsidR="008C68C3" w:rsidRPr="00E5679E" w:rsidRDefault="008C68C3" w:rsidP="00E5679E">
      <w:pPr>
        <w:spacing w:line="360" w:lineRule="atLeast"/>
        <w:ind w:firstLine="709"/>
        <w:jc w:val="both"/>
        <w:rPr>
          <w:szCs w:val="28"/>
        </w:rPr>
      </w:pPr>
      <w:r w:rsidRPr="00E5679E">
        <w:rPr>
          <w:szCs w:val="28"/>
        </w:rPr>
        <w:t>4. Осмотр земельного участка на местности произведен. Претензий к организатору аукциона не имею (не имеем).</w:t>
      </w:r>
    </w:p>
    <w:p w:rsidR="008C68C3" w:rsidRPr="00E5679E" w:rsidRDefault="008C68C3" w:rsidP="00C71D8A">
      <w:pPr>
        <w:spacing w:line="360" w:lineRule="atLeast"/>
        <w:jc w:val="both"/>
        <w:rPr>
          <w:szCs w:val="28"/>
        </w:rPr>
      </w:pPr>
      <w:r w:rsidRPr="00E5679E">
        <w:rPr>
          <w:szCs w:val="28"/>
        </w:rPr>
        <w:t>Заявитель /____________ / __________________</w:t>
      </w:r>
      <w:r w:rsidR="00C71D8A">
        <w:rPr>
          <w:szCs w:val="28"/>
        </w:rPr>
        <w:t>_________________________</w:t>
      </w:r>
    </w:p>
    <w:p w:rsidR="008C68C3" w:rsidRPr="00C71D8A" w:rsidRDefault="008C68C3" w:rsidP="00E5679E">
      <w:pPr>
        <w:spacing w:line="360" w:lineRule="atLeast"/>
        <w:ind w:firstLine="709"/>
        <w:jc w:val="both"/>
        <w:rPr>
          <w:sz w:val="24"/>
          <w:szCs w:val="24"/>
        </w:rPr>
      </w:pPr>
      <w:r w:rsidRPr="00E5679E">
        <w:rPr>
          <w:szCs w:val="28"/>
        </w:rPr>
        <w:t xml:space="preserve">     </w:t>
      </w:r>
      <w:r w:rsidRPr="00E5679E">
        <w:rPr>
          <w:szCs w:val="28"/>
        </w:rPr>
        <w:tab/>
      </w:r>
      <w:r w:rsidRPr="00E5679E">
        <w:rPr>
          <w:szCs w:val="28"/>
        </w:rPr>
        <w:tab/>
      </w:r>
      <w:r w:rsidRPr="00C71D8A">
        <w:rPr>
          <w:sz w:val="24"/>
          <w:szCs w:val="24"/>
        </w:rPr>
        <w:t xml:space="preserve"> (подпись)        </w:t>
      </w:r>
      <w:r w:rsidRPr="00C71D8A">
        <w:rPr>
          <w:sz w:val="24"/>
          <w:szCs w:val="24"/>
        </w:rPr>
        <w:tab/>
      </w:r>
      <w:r w:rsidRPr="00C71D8A">
        <w:rPr>
          <w:sz w:val="24"/>
          <w:szCs w:val="24"/>
        </w:rPr>
        <w:tab/>
      </w:r>
      <w:r w:rsidRPr="00C71D8A">
        <w:rPr>
          <w:sz w:val="24"/>
          <w:szCs w:val="24"/>
        </w:rPr>
        <w:tab/>
      </w:r>
      <w:r w:rsidRPr="00C71D8A">
        <w:rPr>
          <w:sz w:val="24"/>
          <w:szCs w:val="24"/>
        </w:rPr>
        <w:tab/>
        <w:t>(Ф.И.О.)</w:t>
      </w:r>
    </w:p>
    <w:p w:rsidR="008C68C3" w:rsidRPr="00E5679E" w:rsidRDefault="008C68C3" w:rsidP="00C71D8A">
      <w:pPr>
        <w:spacing w:line="360" w:lineRule="atLeast"/>
        <w:jc w:val="both"/>
        <w:rPr>
          <w:szCs w:val="28"/>
        </w:rPr>
      </w:pPr>
      <w:r w:rsidRPr="00E5679E">
        <w:rPr>
          <w:szCs w:val="28"/>
        </w:rPr>
        <w:t>Заявка принята «___» __________  20__ г. в __________ час</w:t>
      </w:r>
      <w:proofErr w:type="gramStart"/>
      <w:r w:rsidRPr="00E5679E">
        <w:rPr>
          <w:szCs w:val="28"/>
        </w:rPr>
        <w:t>.</w:t>
      </w:r>
      <w:proofErr w:type="gramEnd"/>
      <w:r w:rsidRPr="00E5679E">
        <w:rPr>
          <w:szCs w:val="28"/>
        </w:rPr>
        <w:t xml:space="preserve"> __________</w:t>
      </w:r>
      <w:proofErr w:type="gramStart"/>
      <w:r w:rsidRPr="00E5679E">
        <w:rPr>
          <w:szCs w:val="28"/>
        </w:rPr>
        <w:t>м</w:t>
      </w:r>
      <w:proofErr w:type="gramEnd"/>
      <w:r w:rsidRPr="00E5679E">
        <w:rPr>
          <w:szCs w:val="28"/>
        </w:rPr>
        <w:t>ин.</w:t>
      </w:r>
    </w:p>
    <w:p w:rsidR="008C68C3" w:rsidRPr="00E5679E" w:rsidRDefault="008C68C3" w:rsidP="00C71D8A">
      <w:pPr>
        <w:spacing w:line="360" w:lineRule="atLeast"/>
        <w:jc w:val="both"/>
        <w:rPr>
          <w:szCs w:val="28"/>
        </w:rPr>
      </w:pPr>
      <w:r w:rsidRPr="00E5679E">
        <w:rPr>
          <w:szCs w:val="28"/>
        </w:rPr>
        <w:t>Регистрационный номер_________________</w:t>
      </w:r>
    </w:p>
    <w:p w:rsidR="008C68C3" w:rsidRPr="00E5679E" w:rsidRDefault="008C68C3" w:rsidP="00C71D8A">
      <w:pPr>
        <w:spacing w:line="360" w:lineRule="atLeast"/>
        <w:jc w:val="both"/>
        <w:rPr>
          <w:szCs w:val="28"/>
        </w:rPr>
      </w:pPr>
      <w:r w:rsidRPr="00E5679E">
        <w:rPr>
          <w:szCs w:val="28"/>
        </w:rPr>
        <w:t xml:space="preserve">_______________________________________________________   __________                 </w:t>
      </w:r>
    </w:p>
    <w:p w:rsidR="00C71D8A" w:rsidRDefault="008C68C3" w:rsidP="00E5679E">
      <w:pPr>
        <w:spacing w:line="360" w:lineRule="atLeast"/>
        <w:ind w:firstLine="709"/>
        <w:jc w:val="both"/>
        <w:rPr>
          <w:sz w:val="24"/>
          <w:szCs w:val="24"/>
        </w:rPr>
        <w:sectPr w:rsidR="00C71D8A" w:rsidSect="00362A1D">
          <w:footerReference w:type="first" r:id="rId16"/>
          <w:pgSz w:w="11906" w:h="16838"/>
          <w:pgMar w:top="719" w:right="850" w:bottom="568" w:left="1701" w:header="708" w:footer="708" w:gutter="0"/>
          <w:pgNumType w:start="1"/>
          <w:cols w:space="708"/>
          <w:titlePg/>
          <w:docGrid w:linePitch="381"/>
        </w:sectPr>
      </w:pPr>
      <w:r w:rsidRPr="00C71D8A">
        <w:rPr>
          <w:sz w:val="24"/>
          <w:szCs w:val="24"/>
        </w:rPr>
        <w:t xml:space="preserve">(должность, подпись, Ф.И.О. лица, принявшего заявку)                                                       </w:t>
      </w:r>
    </w:p>
    <w:tbl>
      <w:tblPr>
        <w:tblW w:w="0" w:type="auto"/>
        <w:tblLook w:val="01E0" w:firstRow="1" w:lastRow="1" w:firstColumn="1" w:lastColumn="1" w:noHBand="0" w:noVBand="0"/>
      </w:tblPr>
      <w:tblGrid>
        <w:gridCol w:w="5353"/>
        <w:gridCol w:w="4218"/>
      </w:tblGrid>
      <w:tr w:rsidR="008C68C3" w:rsidRPr="008C68C3" w:rsidTr="00901BD0">
        <w:trPr>
          <w:trHeight w:val="1105"/>
        </w:trPr>
        <w:tc>
          <w:tcPr>
            <w:tcW w:w="5353" w:type="dxa"/>
            <w:shd w:val="clear" w:color="auto" w:fill="auto"/>
          </w:tcPr>
          <w:p w:rsidR="008C68C3" w:rsidRPr="008C68C3" w:rsidRDefault="008C68C3" w:rsidP="008C68C3">
            <w:pPr>
              <w:rPr>
                <w:sz w:val="24"/>
              </w:rPr>
            </w:pPr>
          </w:p>
        </w:tc>
        <w:tc>
          <w:tcPr>
            <w:tcW w:w="4218" w:type="dxa"/>
            <w:shd w:val="clear" w:color="auto" w:fill="auto"/>
          </w:tcPr>
          <w:p w:rsidR="008C68C3" w:rsidRPr="00901BD0" w:rsidRDefault="00901BD0" w:rsidP="00901BD0">
            <w:pPr>
              <w:spacing w:before="120" w:line="240" w:lineRule="exact"/>
              <w:jc w:val="center"/>
              <w:rPr>
                <w:szCs w:val="28"/>
              </w:rPr>
            </w:pPr>
            <w:r w:rsidRPr="00901BD0">
              <w:rPr>
                <w:szCs w:val="28"/>
              </w:rPr>
              <w:t>УТВЕРЖДЕН</w:t>
            </w:r>
          </w:p>
          <w:p w:rsidR="008C68C3" w:rsidRPr="00901BD0" w:rsidRDefault="00901BD0" w:rsidP="00901BD0">
            <w:pPr>
              <w:spacing w:before="120" w:line="240" w:lineRule="exact"/>
              <w:rPr>
                <w:szCs w:val="28"/>
              </w:rPr>
            </w:pPr>
            <w:r>
              <w:rPr>
                <w:szCs w:val="28"/>
              </w:rPr>
              <w:t xml:space="preserve">постановлением </w:t>
            </w:r>
            <w:r w:rsidR="008C68C3" w:rsidRPr="00901BD0">
              <w:rPr>
                <w:szCs w:val="28"/>
              </w:rPr>
              <w:t>Администрации</w:t>
            </w:r>
          </w:p>
          <w:p w:rsidR="008C68C3" w:rsidRPr="00901BD0" w:rsidRDefault="008C68C3" w:rsidP="00901BD0">
            <w:pPr>
              <w:spacing w:line="240" w:lineRule="exact"/>
              <w:rPr>
                <w:sz w:val="22"/>
                <w:szCs w:val="22"/>
              </w:rPr>
            </w:pPr>
            <w:r w:rsidRPr="00901BD0">
              <w:rPr>
                <w:szCs w:val="28"/>
              </w:rPr>
              <w:t xml:space="preserve">района от </w:t>
            </w:r>
            <w:bookmarkStart w:id="9" w:name="дата5"/>
            <w:bookmarkEnd w:id="9"/>
            <w:r w:rsidR="00D73E83">
              <w:rPr>
                <w:szCs w:val="28"/>
              </w:rPr>
              <w:t>20.10.2022</w:t>
            </w:r>
            <w:r w:rsidR="00901BD0" w:rsidRPr="00901BD0">
              <w:rPr>
                <w:szCs w:val="28"/>
              </w:rPr>
              <w:t xml:space="preserve"> № </w:t>
            </w:r>
            <w:bookmarkStart w:id="10" w:name="номер5"/>
            <w:bookmarkEnd w:id="10"/>
            <w:r w:rsidR="00D73E83">
              <w:rPr>
                <w:szCs w:val="28"/>
              </w:rPr>
              <w:t>1032</w:t>
            </w:r>
            <w:bookmarkStart w:id="11" w:name="_GoBack"/>
            <w:bookmarkEnd w:id="11"/>
            <w:r w:rsidR="00901BD0" w:rsidRPr="00901BD0">
              <w:rPr>
                <w:szCs w:val="28"/>
              </w:rPr>
              <w:t xml:space="preserve"> </w:t>
            </w:r>
          </w:p>
        </w:tc>
      </w:tr>
    </w:tbl>
    <w:p w:rsidR="008C68C3" w:rsidRPr="008C68C3" w:rsidRDefault="008C68C3" w:rsidP="008C68C3">
      <w:pPr>
        <w:ind w:right="43"/>
        <w:jc w:val="center"/>
        <w:rPr>
          <w:b/>
          <w:sz w:val="24"/>
          <w:szCs w:val="24"/>
        </w:rPr>
      </w:pPr>
      <w:r w:rsidRPr="008C68C3">
        <w:rPr>
          <w:b/>
          <w:sz w:val="24"/>
          <w:szCs w:val="24"/>
        </w:rPr>
        <w:tab/>
      </w:r>
      <w:r w:rsidRPr="008C68C3">
        <w:rPr>
          <w:b/>
          <w:sz w:val="24"/>
          <w:szCs w:val="24"/>
        </w:rPr>
        <w:tab/>
      </w:r>
      <w:r w:rsidRPr="008C68C3">
        <w:rPr>
          <w:b/>
          <w:sz w:val="24"/>
          <w:szCs w:val="24"/>
        </w:rPr>
        <w:tab/>
      </w:r>
      <w:r w:rsidRPr="008C68C3">
        <w:rPr>
          <w:b/>
          <w:sz w:val="24"/>
          <w:szCs w:val="24"/>
        </w:rPr>
        <w:tab/>
      </w:r>
      <w:r w:rsidRPr="008C68C3">
        <w:rPr>
          <w:b/>
          <w:sz w:val="24"/>
          <w:szCs w:val="24"/>
        </w:rPr>
        <w:tab/>
      </w:r>
      <w:r w:rsidRPr="008C68C3">
        <w:rPr>
          <w:b/>
          <w:sz w:val="24"/>
          <w:szCs w:val="24"/>
        </w:rPr>
        <w:tab/>
      </w:r>
      <w:r w:rsidRPr="008C68C3">
        <w:rPr>
          <w:b/>
          <w:sz w:val="24"/>
          <w:szCs w:val="24"/>
        </w:rPr>
        <w:tab/>
      </w:r>
      <w:r w:rsidRPr="008C68C3">
        <w:rPr>
          <w:b/>
          <w:sz w:val="24"/>
          <w:szCs w:val="24"/>
        </w:rPr>
        <w:tab/>
        <w:t xml:space="preserve">                                         ПРОЕКТ</w:t>
      </w:r>
    </w:p>
    <w:p w:rsidR="00901BD0" w:rsidRDefault="00901BD0" w:rsidP="008C68C3">
      <w:pPr>
        <w:ind w:right="-284"/>
        <w:jc w:val="center"/>
        <w:rPr>
          <w:b/>
          <w:sz w:val="24"/>
          <w:szCs w:val="24"/>
        </w:rPr>
      </w:pPr>
    </w:p>
    <w:p w:rsidR="008C68C3" w:rsidRPr="00901BD0" w:rsidRDefault="00901BD0" w:rsidP="00901BD0">
      <w:pPr>
        <w:spacing w:before="120" w:line="240" w:lineRule="exact"/>
        <w:jc w:val="center"/>
        <w:rPr>
          <w:szCs w:val="28"/>
        </w:rPr>
      </w:pPr>
      <w:r>
        <w:rPr>
          <w:b/>
          <w:szCs w:val="28"/>
        </w:rPr>
        <w:t xml:space="preserve">                        </w:t>
      </w:r>
      <w:r w:rsidR="008C68C3" w:rsidRPr="00901BD0">
        <w:rPr>
          <w:b/>
          <w:szCs w:val="28"/>
        </w:rPr>
        <w:t>ДОГОВОР №</w:t>
      </w:r>
      <w:r w:rsidR="008C68C3" w:rsidRPr="00901BD0">
        <w:rPr>
          <w:szCs w:val="28"/>
        </w:rPr>
        <w:t xml:space="preserve"> _________</w:t>
      </w:r>
    </w:p>
    <w:p w:rsidR="008C68C3" w:rsidRPr="0028430D" w:rsidRDefault="008C68C3" w:rsidP="00901BD0">
      <w:pPr>
        <w:spacing w:before="120" w:line="240" w:lineRule="exact"/>
        <w:jc w:val="center"/>
        <w:rPr>
          <w:szCs w:val="28"/>
        </w:rPr>
      </w:pPr>
      <w:r w:rsidRPr="0028430D">
        <w:rPr>
          <w:szCs w:val="28"/>
        </w:rPr>
        <w:t xml:space="preserve">аренды земельного участка из земель, </w:t>
      </w:r>
    </w:p>
    <w:p w:rsidR="00901BD0" w:rsidRPr="0028430D" w:rsidRDefault="008C68C3" w:rsidP="00901BD0">
      <w:pPr>
        <w:spacing w:line="240" w:lineRule="exact"/>
        <w:jc w:val="center"/>
        <w:rPr>
          <w:szCs w:val="28"/>
        </w:rPr>
      </w:pPr>
      <w:proofErr w:type="gramStart"/>
      <w:r w:rsidRPr="0028430D">
        <w:rPr>
          <w:szCs w:val="28"/>
        </w:rPr>
        <w:t>находящихся</w:t>
      </w:r>
      <w:proofErr w:type="gramEnd"/>
      <w:r w:rsidRPr="0028430D">
        <w:rPr>
          <w:szCs w:val="28"/>
        </w:rPr>
        <w:t xml:space="preserve"> в государственной или муниципальной собственности</w:t>
      </w:r>
    </w:p>
    <w:p w:rsidR="008C68C3" w:rsidRPr="00901BD0" w:rsidRDefault="008C68C3" w:rsidP="008C68C3">
      <w:pPr>
        <w:ind w:right="-284"/>
        <w:jc w:val="center"/>
        <w:rPr>
          <w:b/>
          <w:szCs w:val="28"/>
        </w:rPr>
      </w:pPr>
      <w:r w:rsidRPr="00901BD0">
        <w:rPr>
          <w:b/>
          <w:szCs w:val="28"/>
        </w:rPr>
        <w:t xml:space="preserve"> </w:t>
      </w:r>
    </w:p>
    <w:p w:rsidR="008C68C3" w:rsidRDefault="008C68C3" w:rsidP="008C68C3">
      <w:pPr>
        <w:ind w:right="-284"/>
        <w:jc w:val="both"/>
        <w:rPr>
          <w:szCs w:val="28"/>
        </w:rPr>
      </w:pPr>
      <w:r w:rsidRPr="00901BD0">
        <w:rPr>
          <w:szCs w:val="28"/>
        </w:rPr>
        <w:t>«____» _________20___г.</w:t>
      </w:r>
      <w:r w:rsidRPr="00901BD0">
        <w:rPr>
          <w:szCs w:val="28"/>
        </w:rPr>
        <w:tab/>
      </w:r>
      <w:r w:rsidRPr="00901BD0">
        <w:rPr>
          <w:szCs w:val="28"/>
        </w:rPr>
        <w:tab/>
      </w:r>
      <w:r w:rsidRPr="00901BD0">
        <w:rPr>
          <w:szCs w:val="28"/>
        </w:rPr>
        <w:tab/>
      </w:r>
      <w:r w:rsidRPr="00901BD0">
        <w:rPr>
          <w:szCs w:val="28"/>
        </w:rPr>
        <w:tab/>
      </w:r>
      <w:r w:rsidRPr="00901BD0">
        <w:rPr>
          <w:szCs w:val="28"/>
        </w:rPr>
        <w:tab/>
      </w:r>
      <w:r w:rsidRPr="00901BD0">
        <w:rPr>
          <w:szCs w:val="28"/>
        </w:rPr>
        <w:tab/>
      </w:r>
      <w:r w:rsidRPr="00901BD0">
        <w:rPr>
          <w:szCs w:val="28"/>
        </w:rPr>
        <w:tab/>
        <w:t>п.</w:t>
      </w:r>
      <w:r w:rsidR="00901BD0">
        <w:rPr>
          <w:szCs w:val="28"/>
        </w:rPr>
        <w:t xml:space="preserve"> </w:t>
      </w:r>
      <w:r w:rsidRPr="00901BD0">
        <w:rPr>
          <w:szCs w:val="28"/>
        </w:rPr>
        <w:t>Демянск</w:t>
      </w:r>
    </w:p>
    <w:p w:rsidR="00901BD0" w:rsidRPr="00901BD0" w:rsidRDefault="00901BD0" w:rsidP="008C68C3">
      <w:pPr>
        <w:ind w:right="-284"/>
        <w:jc w:val="both"/>
        <w:rPr>
          <w:szCs w:val="28"/>
        </w:rPr>
      </w:pPr>
    </w:p>
    <w:p w:rsidR="008C68C3" w:rsidRPr="00901BD0" w:rsidRDefault="008C68C3" w:rsidP="0028430D">
      <w:pPr>
        <w:spacing w:line="360" w:lineRule="atLeast"/>
        <w:jc w:val="both"/>
        <w:rPr>
          <w:szCs w:val="28"/>
        </w:rPr>
      </w:pPr>
      <w:r w:rsidRPr="00901BD0">
        <w:rPr>
          <w:szCs w:val="28"/>
        </w:rPr>
        <w:t>____________________________________________</w:t>
      </w:r>
      <w:r w:rsidR="0028430D">
        <w:rPr>
          <w:szCs w:val="28"/>
        </w:rPr>
        <w:t>_____________________</w:t>
      </w:r>
    </w:p>
    <w:p w:rsidR="008C68C3" w:rsidRPr="0028430D" w:rsidRDefault="008C68C3" w:rsidP="0028430D">
      <w:pPr>
        <w:spacing w:line="360" w:lineRule="atLeast"/>
        <w:jc w:val="both"/>
        <w:rPr>
          <w:sz w:val="24"/>
          <w:szCs w:val="24"/>
        </w:rPr>
      </w:pPr>
      <w:r w:rsidRPr="0028430D">
        <w:rPr>
          <w:sz w:val="24"/>
          <w:szCs w:val="24"/>
        </w:rPr>
        <w:t>(наименование органа, уполномоченного на заключение договора аренды земельного участка)</w:t>
      </w:r>
    </w:p>
    <w:p w:rsidR="008C68C3" w:rsidRPr="00901BD0" w:rsidRDefault="008C68C3" w:rsidP="0028430D">
      <w:pPr>
        <w:spacing w:line="360" w:lineRule="atLeast"/>
        <w:jc w:val="both"/>
        <w:rPr>
          <w:szCs w:val="28"/>
        </w:rPr>
      </w:pPr>
      <w:r w:rsidRPr="00901BD0">
        <w:rPr>
          <w:szCs w:val="28"/>
        </w:rPr>
        <w:t xml:space="preserve">именуемый в дальнейшем «Арендодатель», в лице </w:t>
      </w:r>
      <w:r w:rsidR="0028430D">
        <w:rPr>
          <w:szCs w:val="28"/>
        </w:rPr>
        <w:t>______________________</w:t>
      </w:r>
      <w:r w:rsidRPr="00901BD0">
        <w:rPr>
          <w:szCs w:val="28"/>
        </w:rPr>
        <w:t>,</w:t>
      </w:r>
    </w:p>
    <w:p w:rsidR="008C68C3" w:rsidRPr="00901BD0" w:rsidRDefault="008C68C3" w:rsidP="0028430D">
      <w:pPr>
        <w:spacing w:line="360" w:lineRule="atLeast"/>
        <w:jc w:val="both"/>
        <w:rPr>
          <w:szCs w:val="28"/>
        </w:rPr>
      </w:pPr>
      <w:proofErr w:type="gramStart"/>
      <w:r w:rsidRPr="00901BD0">
        <w:rPr>
          <w:szCs w:val="28"/>
        </w:rPr>
        <w:t>действующего</w:t>
      </w:r>
      <w:proofErr w:type="gramEnd"/>
      <w:r w:rsidRPr="00901BD0">
        <w:rPr>
          <w:szCs w:val="28"/>
        </w:rPr>
        <w:t xml:space="preserve"> на основании ___________________</w:t>
      </w:r>
      <w:r w:rsidR="0028430D">
        <w:rPr>
          <w:szCs w:val="28"/>
        </w:rPr>
        <w:t>____________________</w:t>
      </w:r>
      <w:r w:rsidRPr="00901BD0">
        <w:rPr>
          <w:szCs w:val="28"/>
        </w:rPr>
        <w:t>,</w:t>
      </w:r>
    </w:p>
    <w:p w:rsidR="008C68C3" w:rsidRPr="00901BD0" w:rsidRDefault="008C68C3" w:rsidP="0028430D">
      <w:pPr>
        <w:spacing w:line="360" w:lineRule="atLeast"/>
        <w:jc w:val="both"/>
        <w:rPr>
          <w:szCs w:val="28"/>
        </w:rPr>
      </w:pPr>
      <w:r w:rsidRPr="00901BD0">
        <w:rPr>
          <w:szCs w:val="28"/>
        </w:rPr>
        <w:t>с одной стороны, и ___________________</w:t>
      </w:r>
      <w:r w:rsidR="0028430D">
        <w:rPr>
          <w:szCs w:val="28"/>
        </w:rPr>
        <w:t>___</w:t>
      </w:r>
      <w:r w:rsidRPr="00901BD0">
        <w:rPr>
          <w:szCs w:val="28"/>
        </w:rPr>
        <w:t>_______</w:t>
      </w:r>
      <w:r w:rsidR="0028430D">
        <w:rPr>
          <w:szCs w:val="28"/>
        </w:rPr>
        <w:t>________________</w:t>
      </w:r>
      <w:r w:rsidRPr="00901BD0">
        <w:rPr>
          <w:szCs w:val="28"/>
        </w:rPr>
        <w:t>_,</w:t>
      </w:r>
    </w:p>
    <w:p w:rsidR="008C68C3" w:rsidRPr="0028430D" w:rsidRDefault="008C68C3" w:rsidP="00901BD0">
      <w:pPr>
        <w:spacing w:line="360" w:lineRule="atLeast"/>
        <w:ind w:firstLine="709"/>
        <w:jc w:val="both"/>
        <w:rPr>
          <w:sz w:val="24"/>
          <w:szCs w:val="24"/>
        </w:rPr>
      </w:pPr>
      <w:r w:rsidRPr="00901BD0">
        <w:rPr>
          <w:szCs w:val="28"/>
        </w:rPr>
        <w:t xml:space="preserve">                                                 </w:t>
      </w:r>
      <w:r w:rsidRPr="0028430D">
        <w:rPr>
          <w:sz w:val="24"/>
          <w:szCs w:val="24"/>
        </w:rPr>
        <w:t>(Победитель аукциона)</w:t>
      </w:r>
    </w:p>
    <w:p w:rsidR="008C68C3" w:rsidRPr="00901BD0" w:rsidRDefault="008C68C3" w:rsidP="0028430D">
      <w:pPr>
        <w:spacing w:line="360" w:lineRule="atLeast"/>
        <w:jc w:val="both"/>
        <w:rPr>
          <w:szCs w:val="28"/>
        </w:rPr>
      </w:pPr>
      <w:r w:rsidRPr="00901BD0">
        <w:rPr>
          <w:szCs w:val="28"/>
        </w:rPr>
        <w:t>именуемый в дальнейшем «Арендатор», в лице __</w:t>
      </w:r>
      <w:r w:rsidR="0028430D">
        <w:rPr>
          <w:szCs w:val="28"/>
        </w:rPr>
        <w:t>_____________________</w:t>
      </w:r>
      <w:r w:rsidRPr="00901BD0">
        <w:rPr>
          <w:szCs w:val="28"/>
        </w:rPr>
        <w:t>_,</w:t>
      </w:r>
    </w:p>
    <w:p w:rsidR="008C68C3" w:rsidRPr="00901BD0" w:rsidRDefault="008C68C3" w:rsidP="0028430D">
      <w:pPr>
        <w:spacing w:line="360" w:lineRule="atLeast"/>
        <w:jc w:val="both"/>
        <w:rPr>
          <w:szCs w:val="28"/>
        </w:rPr>
      </w:pPr>
      <w:proofErr w:type="gramStart"/>
      <w:r w:rsidRPr="00901BD0">
        <w:rPr>
          <w:szCs w:val="28"/>
        </w:rPr>
        <w:t>действующего</w:t>
      </w:r>
      <w:proofErr w:type="gramEnd"/>
      <w:r w:rsidRPr="00901BD0">
        <w:rPr>
          <w:szCs w:val="28"/>
        </w:rPr>
        <w:t xml:space="preserve"> на основании __________________</w:t>
      </w:r>
      <w:r w:rsidR="0028430D">
        <w:rPr>
          <w:szCs w:val="28"/>
        </w:rPr>
        <w:t>_____________________</w:t>
      </w:r>
      <w:r w:rsidRPr="00901BD0">
        <w:rPr>
          <w:szCs w:val="28"/>
        </w:rPr>
        <w:t>_,</w:t>
      </w:r>
    </w:p>
    <w:p w:rsidR="008C68C3" w:rsidRPr="00901BD0" w:rsidRDefault="008C68C3" w:rsidP="0028430D">
      <w:pPr>
        <w:spacing w:line="360" w:lineRule="atLeast"/>
        <w:jc w:val="both"/>
        <w:rPr>
          <w:szCs w:val="28"/>
        </w:rPr>
      </w:pPr>
      <w:r w:rsidRPr="00901BD0">
        <w:rPr>
          <w:szCs w:val="28"/>
        </w:rPr>
        <w:t>с другой стороны, заключили настоящий Договор о следующем:</w:t>
      </w:r>
    </w:p>
    <w:p w:rsidR="008C68C3" w:rsidRPr="0028430D" w:rsidRDefault="0028430D" w:rsidP="0028430D">
      <w:pPr>
        <w:spacing w:before="120" w:line="240" w:lineRule="exact"/>
        <w:jc w:val="center"/>
        <w:rPr>
          <w:b/>
          <w:szCs w:val="28"/>
        </w:rPr>
      </w:pPr>
      <w:r w:rsidRPr="0028430D">
        <w:rPr>
          <w:b/>
          <w:szCs w:val="28"/>
        </w:rPr>
        <w:t xml:space="preserve">1. </w:t>
      </w:r>
      <w:r w:rsidR="003518B7">
        <w:rPr>
          <w:b/>
          <w:szCs w:val="28"/>
        </w:rPr>
        <w:t>Предмет договора</w:t>
      </w:r>
    </w:p>
    <w:p w:rsidR="008C68C3" w:rsidRPr="00901BD0" w:rsidRDefault="003518B7" w:rsidP="00901BD0">
      <w:pPr>
        <w:spacing w:line="360" w:lineRule="atLeast"/>
        <w:ind w:firstLine="709"/>
        <w:jc w:val="both"/>
        <w:rPr>
          <w:szCs w:val="28"/>
        </w:rPr>
      </w:pPr>
      <w:r>
        <w:rPr>
          <w:szCs w:val="28"/>
        </w:rPr>
        <w:t xml:space="preserve">1.1. </w:t>
      </w:r>
      <w:r w:rsidR="008C68C3" w:rsidRPr="00901BD0">
        <w:rPr>
          <w:szCs w:val="28"/>
        </w:rPr>
        <w:t>В соответствии с Земельным кодексом Российской Федерации,</w:t>
      </w:r>
    </w:p>
    <w:p w:rsidR="008C68C3" w:rsidRPr="00901BD0" w:rsidRDefault="008C68C3" w:rsidP="0028430D">
      <w:pPr>
        <w:spacing w:line="360" w:lineRule="atLeast"/>
        <w:jc w:val="both"/>
        <w:rPr>
          <w:szCs w:val="28"/>
        </w:rPr>
      </w:pPr>
      <w:r w:rsidRPr="00901BD0">
        <w:rPr>
          <w:szCs w:val="28"/>
        </w:rPr>
        <w:t>_____________________________________________</w:t>
      </w:r>
      <w:r w:rsidR="001E69FA">
        <w:rPr>
          <w:szCs w:val="28"/>
        </w:rPr>
        <w:t>_____________________,</w:t>
      </w:r>
    </w:p>
    <w:p w:rsidR="008C68C3" w:rsidRPr="001E69FA" w:rsidRDefault="008C68C3" w:rsidP="00901BD0">
      <w:pPr>
        <w:spacing w:line="360" w:lineRule="atLeast"/>
        <w:ind w:firstLine="709"/>
        <w:jc w:val="both"/>
        <w:rPr>
          <w:sz w:val="24"/>
          <w:szCs w:val="24"/>
        </w:rPr>
      </w:pPr>
      <w:r w:rsidRPr="001E69FA">
        <w:rPr>
          <w:sz w:val="24"/>
          <w:szCs w:val="24"/>
        </w:rPr>
        <w:t>(решение уполномоченного органа о проведен</w:t>
      </w:r>
      <w:proofErr w:type="gramStart"/>
      <w:r w:rsidRPr="001E69FA">
        <w:rPr>
          <w:sz w:val="24"/>
          <w:szCs w:val="24"/>
        </w:rPr>
        <w:t>ии ау</w:t>
      </w:r>
      <w:proofErr w:type="gramEnd"/>
      <w:r w:rsidRPr="001E69FA">
        <w:rPr>
          <w:sz w:val="24"/>
          <w:szCs w:val="24"/>
        </w:rPr>
        <w:t>кциона)</w:t>
      </w:r>
    </w:p>
    <w:p w:rsidR="008C68C3" w:rsidRPr="00901BD0" w:rsidRDefault="008C68C3" w:rsidP="00901BD0">
      <w:pPr>
        <w:spacing w:line="360" w:lineRule="atLeast"/>
        <w:ind w:firstLine="709"/>
        <w:jc w:val="both"/>
        <w:rPr>
          <w:szCs w:val="28"/>
        </w:rPr>
      </w:pPr>
      <w:proofErr w:type="gramStart"/>
      <w:r w:rsidRPr="00901BD0">
        <w:rPr>
          <w:szCs w:val="28"/>
        </w:rPr>
        <w:t>извещения о проведении аукциона, опубликованно</w:t>
      </w:r>
      <w:r w:rsidR="001E69FA">
        <w:rPr>
          <w:szCs w:val="28"/>
        </w:rPr>
        <w:t xml:space="preserve">го в ___________«____________» от </w:t>
      </w:r>
      <w:r w:rsidRPr="00901BD0">
        <w:rPr>
          <w:szCs w:val="28"/>
        </w:rPr>
        <w:t xml:space="preserve">__.__20___года № ___, протокола </w:t>
      </w:r>
      <w:r w:rsidR="001E69FA">
        <w:rPr>
          <w:szCs w:val="28"/>
        </w:rPr>
        <w:t xml:space="preserve">                   </w:t>
      </w:r>
      <w:r w:rsidR="003518B7">
        <w:rPr>
          <w:szCs w:val="28"/>
        </w:rPr>
        <w:t xml:space="preserve">от __.__20__ года </w:t>
      </w:r>
      <w:r w:rsidRPr="00901BD0">
        <w:rPr>
          <w:szCs w:val="28"/>
        </w:rPr>
        <w:t>№ ___ о результатах аукциона, Арендодатель представляет Арендатору, а Арендатор принимает в аренду сроком на _________  земельный участок:</w:t>
      </w:r>
      <w:proofErr w:type="gramEnd"/>
    </w:p>
    <w:p w:rsidR="008C68C3" w:rsidRPr="00901BD0" w:rsidRDefault="008C68C3" w:rsidP="00901BD0">
      <w:pPr>
        <w:spacing w:line="360" w:lineRule="atLeast"/>
        <w:ind w:firstLine="709"/>
        <w:jc w:val="both"/>
        <w:rPr>
          <w:szCs w:val="28"/>
        </w:rPr>
      </w:pPr>
      <w:r w:rsidRPr="00901BD0">
        <w:rPr>
          <w:szCs w:val="28"/>
        </w:rPr>
        <w:t>Местоположение участка _______________________</w:t>
      </w:r>
      <w:r w:rsidR="001E69FA">
        <w:rPr>
          <w:szCs w:val="28"/>
        </w:rPr>
        <w:t>________________</w:t>
      </w:r>
    </w:p>
    <w:p w:rsidR="008C68C3" w:rsidRPr="00901BD0" w:rsidRDefault="008C68C3" w:rsidP="00901BD0">
      <w:pPr>
        <w:spacing w:line="360" w:lineRule="atLeast"/>
        <w:ind w:firstLine="709"/>
        <w:jc w:val="both"/>
        <w:rPr>
          <w:szCs w:val="28"/>
        </w:rPr>
      </w:pPr>
      <w:r w:rsidRPr="00901BD0">
        <w:rPr>
          <w:szCs w:val="28"/>
        </w:rPr>
        <w:t>Кадастровый номер участка _____________________</w:t>
      </w:r>
      <w:r w:rsidR="001E69FA">
        <w:rPr>
          <w:szCs w:val="28"/>
        </w:rPr>
        <w:t>______________</w:t>
      </w:r>
    </w:p>
    <w:p w:rsidR="008C68C3" w:rsidRPr="00901BD0" w:rsidRDefault="008C68C3" w:rsidP="00901BD0">
      <w:pPr>
        <w:spacing w:line="360" w:lineRule="atLeast"/>
        <w:ind w:firstLine="709"/>
        <w:jc w:val="both"/>
        <w:rPr>
          <w:szCs w:val="28"/>
        </w:rPr>
      </w:pPr>
      <w:r w:rsidRPr="00901BD0">
        <w:rPr>
          <w:szCs w:val="28"/>
        </w:rPr>
        <w:t>Общая площадь участка ________________________</w:t>
      </w:r>
      <w:r w:rsidR="001E69FA">
        <w:rPr>
          <w:szCs w:val="28"/>
        </w:rPr>
        <w:t>______________</w:t>
      </w:r>
    </w:p>
    <w:p w:rsidR="008C68C3" w:rsidRPr="00901BD0" w:rsidRDefault="008C68C3" w:rsidP="00901BD0">
      <w:pPr>
        <w:spacing w:line="360" w:lineRule="atLeast"/>
        <w:ind w:firstLine="709"/>
        <w:jc w:val="both"/>
        <w:rPr>
          <w:szCs w:val="28"/>
        </w:rPr>
      </w:pPr>
      <w:r w:rsidRPr="00901BD0">
        <w:rPr>
          <w:szCs w:val="28"/>
        </w:rPr>
        <w:t>Категория земель ______________________________</w:t>
      </w:r>
      <w:r w:rsidR="001E69FA">
        <w:rPr>
          <w:szCs w:val="28"/>
        </w:rPr>
        <w:t>________________</w:t>
      </w:r>
    </w:p>
    <w:p w:rsidR="008C68C3" w:rsidRPr="00901BD0" w:rsidRDefault="008C68C3" w:rsidP="00901BD0">
      <w:pPr>
        <w:spacing w:line="360" w:lineRule="atLeast"/>
        <w:ind w:firstLine="709"/>
        <w:jc w:val="both"/>
        <w:rPr>
          <w:szCs w:val="28"/>
        </w:rPr>
      </w:pPr>
      <w:r w:rsidRPr="00901BD0">
        <w:rPr>
          <w:szCs w:val="28"/>
        </w:rPr>
        <w:t>Разрешенное использование ____________________</w:t>
      </w:r>
      <w:r w:rsidR="001E69FA">
        <w:rPr>
          <w:szCs w:val="28"/>
        </w:rPr>
        <w:t>________________</w:t>
      </w:r>
    </w:p>
    <w:p w:rsidR="008C68C3" w:rsidRPr="00901BD0" w:rsidRDefault="008C68C3" w:rsidP="00901BD0">
      <w:pPr>
        <w:spacing w:line="360" w:lineRule="atLeast"/>
        <w:ind w:firstLine="709"/>
        <w:jc w:val="both"/>
        <w:rPr>
          <w:szCs w:val="28"/>
        </w:rPr>
      </w:pPr>
      <w:r w:rsidRPr="00901BD0">
        <w:rPr>
          <w:szCs w:val="28"/>
        </w:rPr>
        <w:t>Обременения и ограничения в использовании участк</w:t>
      </w:r>
      <w:r w:rsidR="001E69FA">
        <w:rPr>
          <w:szCs w:val="28"/>
        </w:rPr>
        <w:t>а ______________</w:t>
      </w:r>
    </w:p>
    <w:p w:rsidR="008C68C3" w:rsidRPr="00901BD0" w:rsidRDefault="008C68C3" w:rsidP="00901BD0">
      <w:pPr>
        <w:spacing w:line="360" w:lineRule="atLeast"/>
        <w:ind w:firstLine="709"/>
        <w:jc w:val="both"/>
        <w:rPr>
          <w:szCs w:val="28"/>
        </w:rPr>
      </w:pPr>
      <w:r w:rsidRPr="00901BD0">
        <w:rPr>
          <w:szCs w:val="28"/>
        </w:rPr>
        <w:t>Форма собственности: _________________________</w:t>
      </w:r>
      <w:r w:rsidR="001E69FA">
        <w:rPr>
          <w:szCs w:val="28"/>
        </w:rPr>
        <w:t>________________</w:t>
      </w:r>
      <w:r w:rsidRPr="00901BD0">
        <w:rPr>
          <w:szCs w:val="28"/>
        </w:rPr>
        <w:t>.</w:t>
      </w:r>
    </w:p>
    <w:p w:rsidR="008C68C3" w:rsidRPr="00901BD0" w:rsidRDefault="008C68C3" w:rsidP="00901BD0">
      <w:pPr>
        <w:spacing w:line="360" w:lineRule="atLeast"/>
        <w:ind w:firstLine="709"/>
        <w:jc w:val="both"/>
        <w:rPr>
          <w:szCs w:val="28"/>
        </w:rPr>
      </w:pPr>
      <w:r w:rsidRPr="00901BD0">
        <w:rPr>
          <w:szCs w:val="28"/>
        </w:rPr>
        <w:t xml:space="preserve">1.2. Арендодатель подтверждает, что на момент заключения </w:t>
      </w:r>
      <w:proofErr w:type="gramStart"/>
      <w:r w:rsidRPr="00901BD0">
        <w:rPr>
          <w:szCs w:val="28"/>
        </w:rPr>
        <w:t>договора</w:t>
      </w:r>
      <w:proofErr w:type="gramEnd"/>
      <w:r w:rsidRPr="00901BD0">
        <w:rPr>
          <w:szCs w:val="28"/>
        </w:rPr>
        <w:t xml:space="preserve"> передаваемый земельный участок не обременен правами третьих лиц, в залоге, в споре и под арестом не состоит.</w:t>
      </w:r>
    </w:p>
    <w:p w:rsidR="001E69FA" w:rsidRDefault="001E69FA" w:rsidP="001E69FA">
      <w:pPr>
        <w:spacing w:before="120" w:line="240" w:lineRule="exact"/>
        <w:jc w:val="center"/>
        <w:rPr>
          <w:b/>
          <w:szCs w:val="28"/>
        </w:rPr>
      </w:pPr>
    </w:p>
    <w:p w:rsidR="003518B7" w:rsidRPr="001E69FA" w:rsidRDefault="003518B7" w:rsidP="001E69FA">
      <w:pPr>
        <w:spacing w:before="120" w:line="240" w:lineRule="exact"/>
        <w:jc w:val="center"/>
        <w:rPr>
          <w:b/>
          <w:szCs w:val="28"/>
        </w:rPr>
      </w:pPr>
    </w:p>
    <w:p w:rsidR="003518B7" w:rsidRDefault="003518B7" w:rsidP="001E69FA">
      <w:pPr>
        <w:spacing w:before="120" w:line="240" w:lineRule="exact"/>
        <w:jc w:val="center"/>
        <w:rPr>
          <w:b/>
          <w:szCs w:val="28"/>
        </w:rPr>
      </w:pPr>
    </w:p>
    <w:p w:rsidR="008C68C3" w:rsidRPr="001E69FA" w:rsidRDefault="003518B7" w:rsidP="001E69FA">
      <w:pPr>
        <w:spacing w:before="120" w:line="240" w:lineRule="exact"/>
        <w:jc w:val="center"/>
        <w:rPr>
          <w:b/>
          <w:szCs w:val="28"/>
        </w:rPr>
      </w:pPr>
      <w:r>
        <w:rPr>
          <w:b/>
          <w:szCs w:val="28"/>
        </w:rPr>
        <w:t>2. Срок действия договора</w:t>
      </w:r>
    </w:p>
    <w:p w:rsidR="008C68C3" w:rsidRPr="00901BD0" w:rsidRDefault="008C68C3" w:rsidP="00901BD0">
      <w:pPr>
        <w:spacing w:line="360" w:lineRule="atLeast"/>
        <w:ind w:firstLine="709"/>
        <w:jc w:val="both"/>
        <w:rPr>
          <w:szCs w:val="28"/>
        </w:rPr>
      </w:pPr>
      <w:r w:rsidRPr="00901BD0">
        <w:rPr>
          <w:szCs w:val="28"/>
        </w:rPr>
        <w:t>2.1. Настоящий Договор заключается сроком _________. Условия Договора применяются к отношениям сторон, возникшим с ____________ 20__ года.</w:t>
      </w:r>
    </w:p>
    <w:p w:rsidR="008C68C3" w:rsidRPr="00901BD0" w:rsidRDefault="008C68C3" w:rsidP="00901BD0">
      <w:pPr>
        <w:spacing w:line="360" w:lineRule="atLeast"/>
        <w:ind w:firstLine="709"/>
        <w:jc w:val="both"/>
        <w:rPr>
          <w:szCs w:val="28"/>
        </w:rPr>
      </w:pPr>
      <w:r w:rsidRPr="00901BD0">
        <w:rPr>
          <w:szCs w:val="28"/>
        </w:rPr>
        <w:t>2.2. Последним днем действия Договора устанавливается ____________ года (включительно).</w:t>
      </w:r>
    </w:p>
    <w:p w:rsidR="008C68C3" w:rsidRPr="001E69FA" w:rsidRDefault="008C68C3" w:rsidP="003518B7">
      <w:pPr>
        <w:spacing w:before="120" w:line="240" w:lineRule="exact"/>
        <w:jc w:val="center"/>
        <w:rPr>
          <w:b/>
          <w:szCs w:val="28"/>
        </w:rPr>
      </w:pPr>
      <w:r w:rsidRPr="001E69FA">
        <w:rPr>
          <w:b/>
          <w:szCs w:val="28"/>
        </w:rPr>
        <w:t xml:space="preserve">3. </w:t>
      </w:r>
      <w:r w:rsidR="003518B7">
        <w:rPr>
          <w:b/>
          <w:szCs w:val="28"/>
        </w:rPr>
        <w:t xml:space="preserve">Размер, порядок, условия и сроки внесения </w:t>
      </w:r>
      <w:proofErr w:type="gramStart"/>
      <w:r w:rsidR="003518B7">
        <w:rPr>
          <w:b/>
          <w:szCs w:val="28"/>
        </w:rPr>
        <w:t>арендной</w:t>
      </w:r>
      <w:proofErr w:type="gramEnd"/>
      <w:r w:rsidR="003518B7">
        <w:rPr>
          <w:b/>
          <w:szCs w:val="28"/>
        </w:rPr>
        <w:t xml:space="preserve"> </w:t>
      </w:r>
    </w:p>
    <w:p w:rsidR="008C68C3" w:rsidRPr="00901BD0" w:rsidRDefault="008C68C3" w:rsidP="00901BD0">
      <w:pPr>
        <w:spacing w:line="360" w:lineRule="atLeast"/>
        <w:ind w:firstLine="709"/>
        <w:jc w:val="both"/>
        <w:rPr>
          <w:szCs w:val="28"/>
        </w:rPr>
      </w:pPr>
      <w:r w:rsidRPr="00901BD0">
        <w:rPr>
          <w:szCs w:val="28"/>
        </w:rPr>
        <w:t>3.1. За аренду земельного участка, являющегося предметом настоящего Договора, Арендатор обязан уплачивать арендную плату.</w:t>
      </w:r>
    </w:p>
    <w:p w:rsidR="008C68C3" w:rsidRPr="00901BD0" w:rsidRDefault="008C68C3" w:rsidP="00901BD0">
      <w:pPr>
        <w:spacing w:line="360" w:lineRule="atLeast"/>
        <w:ind w:firstLine="709"/>
        <w:jc w:val="both"/>
        <w:rPr>
          <w:szCs w:val="28"/>
        </w:rPr>
      </w:pPr>
      <w:r w:rsidRPr="00901BD0">
        <w:rPr>
          <w:szCs w:val="28"/>
        </w:rPr>
        <w:t>Размер ежегодной арендной платы за земельный участок устанавливается в соответствии с протоколом о результатах аукциона от ___________ № _____  и составляет _________ руб. (__________ рублей 00 копеек).</w:t>
      </w:r>
    </w:p>
    <w:p w:rsidR="008C68C3" w:rsidRPr="00901BD0" w:rsidRDefault="008C68C3" w:rsidP="00901BD0">
      <w:pPr>
        <w:spacing w:line="360" w:lineRule="atLeast"/>
        <w:ind w:firstLine="709"/>
        <w:jc w:val="both"/>
        <w:rPr>
          <w:szCs w:val="28"/>
        </w:rPr>
      </w:pPr>
      <w:r w:rsidRPr="00901BD0">
        <w:rPr>
          <w:szCs w:val="28"/>
        </w:rPr>
        <w:t>Размер арендной платы за период с ________ 20_ года (включительно) по ________ 20_ года (включительно) составляет __________ руб. (_____________рублей 00 копеек).</w:t>
      </w:r>
    </w:p>
    <w:p w:rsidR="008C68C3" w:rsidRPr="00901BD0" w:rsidRDefault="008C68C3" w:rsidP="00901BD0">
      <w:pPr>
        <w:spacing w:line="360" w:lineRule="atLeast"/>
        <w:ind w:firstLine="709"/>
        <w:jc w:val="both"/>
        <w:rPr>
          <w:szCs w:val="28"/>
        </w:rPr>
      </w:pPr>
      <w:r w:rsidRPr="00901BD0">
        <w:rPr>
          <w:szCs w:val="28"/>
        </w:rPr>
        <w:t xml:space="preserve">Сумма задатка в размере </w:t>
      </w:r>
      <w:r w:rsidRPr="00901BD0">
        <w:rPr>
          <w:color w:val="000000"/>
          <w:szCs w:val="28"/>
        </w:rPr>
        <w:t>_________ руб. (_____________ рублей 00 копеек)</w:t>
      </w:r>
      <w:r w:rsidRPr="00901BD0">
        <w:rPr>
          <w:szCs w:val="28"/>
        </w:rPr>
        <w:t>, внесенного Арендатором, засчитывается в счет платежа за период с ____ 20_ года (включительно) по ____ 20_ года (включительно).</w:t>
      </w:r>
    </w:p>
    <w:p w:rsidR="008C68C3" w:rsidRPr="00901BD0" w:rsidRDefault="008C68C3" w:rsidP="00901BD0">
      <w:pPr>
        <w:spacing w:line="360" w:lineRule="atLeast"/>
        <w:ind w:firstLine="709"/>
        <w:jc w:val="both"/>
        <w:rPr>
          <w:szCs w:val="28"/>
        </w:rPr>
      </w:pPr>
      <w:r w:rsidRPr="00901BD0">
        <w:rPr>
          <w:szCs w:val="28"/>
        </w:rPr>
        <w:t>Итого за период с __________ 20_ года (включительно) по ______ 20_ года (включительно) подлежит оплате _____ руб. (________рублей 00 копеек).</w:t>
      </w:r>
    </w:p>
    <w:p w:rsidR="008C68C3" w:rsidRPr="00901BD0" w:rsidRDefault="008C68C3" w:rsidP="00901BD0">
      <w:pPr>
        <w:spacing w:line="360" w:lineRule="atLeast"/>
        <w:ind w:firstLine="709"/>
        <w:jc w:val="both"/>
        <w:rPr>
          <w:szCs w:val="28"/>
        </w:rPr>
      </w:pPr>
      <w:r w:rsidRPr="00901BD0">
        <w:rPr>
          <w:szCs w:val="28"/>
        </w:rPr>
        <w:t>Размер арендной платы за период с ________ 20__ года (включительно) по ________ 20__ года (включительно) составляет __________ руб. (_____________рублей 00 копеек).</w:t>
      </w:r>
    </w:p>
    <w:p w:rsidR="008C68C3" w:rsidRPr="00901BD0" w:rsidRDefault="008C68C3" w:rsidP="00901BD0">
      <w:pPr>
        <w:spacing w:line="360" w:lineRule="atLeast"/>
        <w:ind w:firstLine="709"/>
        <w:jc w:val="both"/>
        <w:rPr>
          <w:szCs w:val="28"/>
        </w:rPr>
      </w:pPr>
      <w:r w:rsidRPr="00901BD0">
        <w:rPr>
          <w:szCs w:val="28"/>
        </w:rPr>
        <w:t>3.2. Арендатор перечисляет арендную плату:</w:t>
      </w:r>
    </w:p>
    <w:p w:rsidR="008C68C3" w:rsidRPr="00901BD0" w:rsidRDefault="008C68C3" w:rsidP="00901BD0">
      <w:pPr>
        <w:spacing w:line="360" w:lineRule="atLeast"/>
        <w:ind w:firstLine="709"/>
        <w:jc w:val="both"/>
        <w:rPr>
          <w:szCs w:val="28"/>
        </w:rPr>
      </w:pPr>
      <w:r w:rsidRPr="00901BD0">
        <w:rPr>
          <w:szCs w:val="28"/>
        </w:rPr>
        <w:t>за период с _________ 20_ года (включительно) по _________ 20_ года (включительно) единовременно в течение 7 (семи) банковских дней с момента подписания данного договора аренды земельного участка.</w:t>
      </w:r>
    </w:p>
    <w:p w:rsidR="008C68C3" w:rsidRPr="00901BD0" w:rsidRDefault="008C68C3" w:rsidP="00901BD0">
      <w:pPr>
        <w:spacing w:line="360" w:lineRule="atLeast"/>
        <w:ind w:firstLine="709"/>
        <w:jc w:val="both"/>
        <w:rPr>
          <w:snapToGrid w:val="0"/>
          <w:szCs w:val="28"/>
        </w:rPr>
      </w:pPr>
      <w:r w:rsidRPr="00901BD0">
        <w:rPr>
          <w:snapToGrid w:val="0"/>
          <w:szCs w:val="28"/>
        </w:rPr>
        <w:t>за период с _________ 20_ года (включительно) по _________ 20_ года (включительно) вносится Арендатором единовременно разовым платежом не позднее _____.20__ года.</w:t>
      </w:r>
    </w:p>
    <w:p w:rsidR="008C68C3" w:rsidRPr="00901BD0" w:rsidRDefault="008C68C3" w:rsidP="00901BD0">
      <w:pPr>
        <w:spacing w:line="360" w:lineRule="atLeast"/>
        <w:ind w:firstLine="709"/>
        <w:jc w:val="both"/>
        <w:rPr>
          <w:szCs w:val="28"/>
        </w:rPr>
      </w:pPr>
      <w:r w:rsidRPr="00901BD0">
        <w:rPr>
          <w:bCs/>
          <w:szCs w:val="28"/>
        </w:rPr>
        <w:t xml:space="preserve">3.3. Арендная плата по настоящему Договору </w:t>
      </w:r>
      <w:r w:rsidRPr="00901BD0">
        <w:rPr>
          <w:szCs w:val="28"/>
        </w:rPr>
        <w:t xml:space="preserve">вносится </w:t>
      </w:r>
      <w:r w:rsidRPr="00901BD0">
        <w:rPr>
          <w:bCs/>
          <w:szCs w:val="28"/>
        </w:rPr>
        <w:t xml:space="preserve">Арендатором </w:t>
      </w:r>
      <w:r w:rsidRPr="00901BD0">
        <w:rPr>
          <w:szCs w:val="28"/>
        </w:rPr>
        <w:t>путем безналичного перечисления денежных средств по следующим реквизитам:</w:t>
      </w:r>
    </w:p>
    <w:p w:rsidR="008C68C3" w:rsidRPr="00901BD0" w:rsidRDefault="008C68C3" w:rsidP="00901BD0">
      <w:pPr>
        <w:shd w:val="clear" w:color="auto" w:fill="FFFFFF"/>
        <w:tabs>
          <w:tab w:val="left" w:pos="1174"/>
        </w:tabs>
        <w:spacing w:line="360" w:lineRule="atLeast"/>
        <w:ind w:firstLine="709"/>
        <w:jc w:val="both"/>
        <w:rPr>
          <w:bCs/>
          <w:color w:val="000000"/>
          <w:szCs w:val="28"/>
        </w:rPr>
      </w:pPr>
      <w:r w:rsidRPr="00901BD0">
        <w:rPr>
          <w:szCs w:val="28"/>
        </w:rPr>
        <w:t>Управление Федерального казначейства по Новгородской области (Администрация Демянского муниципального района, л/с 045030</w:t>
      </w:r>
      <w:r w:rsidRPr="00901BD0">
        <w:rPr>
          <w:szCs w:val="28"/>
          <w:lang w:val="en-US"/>
        </w:rPr>
        <w:t>D</w:t>
      </w:r>
      <w:r w:rsidRPr="00901BD0">
        <w:rPr>
          <w:szCs w:val="28"/>
        </w:rPr>
        <w:t xml:space="preserve">0060) ИНН 5304000499, КПП 530401001, счет 03100643000000015000, </w:t>
      </w:r>
      <w:r w:rsidRPr="00C46A23">
        <w:rPr>
          <w:sz w:val="24"/>
          <w:szCs w:val="24"/>
        </w:rPr>
        <w:t xml:space="preserve">ОТДЕЛЕНИЕ НОВГОРОД БАНКА РОССИИ//УФК ПО НОВГОРОДСКОЙ ОБЛАСТИ </w:t>
      </w:r>
      <w:r w:rsidRPr="00901BD0">
        <w:rPr>
          <w:szCs w:val="28"/>
        </w:rPr>
        <w:t>г.</w:t>
      </w:r>
      <w:r w:rsidR="00C46A23">
        <w:rPr>
          <w:szCs w:val="28"/>
        </w:rPr>
        <w:t xml:space="preserve"> </w:t>
      </w:r>
      <w:r w:rsidRPr="00901BD0">
        <w:rPr>
          <w:szCs w:val="28"/>
        </w:rPr>
        <w:t xml:space="preserve">Великий Новгород, </w:t>
      </w:r>
      <w:proofErr w:type="gramStart"/>
      <w:r w:rsidRPr="00901BD0">
        <w:rPr>
          <w:szCs w:val="28"/>
        </w:rPr>
        <w:t>к</w:t>
      </w:r>
      <w:proofErr w:type="gramEnd"/>
      <w:r w:rsidRPr="00901BD0">
        <w:rPr>
          <w:szCs w:val="28"/>
        </w:rPr>
        <w:t xml:space="preserve">/с 40102810145370000042 БИК 014959900, ОКТМО 49612440, </w:t>
      </w:r>
      <w:proofErr w:type="gramStart"/>
      <w:r w:rsidRPr="00901BD0">
        <w:rPr>
          <w:szCs w:val="28"/>
        </w:rPr>
        <w:t>Код</w:t>
      </w:r>
      <w:proofErr w:type="gramEnd"/>
      <w:r w:rsidRPr="00901BD0">
        <w:rPr>
          <w:szCs w:val="28"/>
        </w:rPr>
        <w:t xml:space="preserve"> БК 703 1 11 05013 05 0000 120.    </w:t>
      </w:r>
    </w:p>
    <w:p w:rsidR="008C68C3" w:rsidRPr="00901BD0" w:rsidRDefault="008C68C3" w:rsidP="00901BD0">
      <w:pPr>
        <w:shd w:val="clear" w:color="auto" w:fill="FFFFFF"/>
        <w:tabs>
          <w:tab w:val="left" w:pos="1174"/>
        </w:tabs>
        <w:spacing w:line="360" w:lineRule="atLeast"/>
        <w:ind w:firstLine="709"/>
        <w:jc w:val="both"/>
        <w:rPr>
          <w:szCs w:val="28"/>
        </w:rPr>
      </w:pPr>
      <w:r w:rsidRPr="00901BD0">
        <w:rPr>
          <w:szCs w:val="28"/>
        </w:rPr>
        <w:lastRenderedPageBreak/>
        <w:t>В платежном поручении</w:t>
      </w:r>
      <w:r w:rsidRPr="00901BD0">
        <w:rPr>
          <w:bCs/>
          <w:szCs w:val="28"/>
        </w:rPr>
        <w:t xml:space="preserve"> в </w:t>
      </w:r>
      <w:r w:rsidRPr="00901BD0">
        <w:rPr>
          <w:szCs w:val="28"/>
        </w:rPr>
        <w:t xml:space="preserve">графе «назначение платежа» Арендатор указывает: «Арендная плата за земельный участок, согласно договору аренды </w:t>
      </w:r>
      <w:r w:rsidRPr="00901BD0">
        <w:rPr>
          <w:szCs w:val="28"/>
        </w:rPr>
        <w:br/>
        <w:t>от ___.___.20__ № ___».</w:t>
      </w:r>
    </w:p>
    <w:p w:rsidR="008C68C3" w:rsidRPr="00901BD0" w:rsidRDefault="008C68C3" w:rsidP="00901BD0">
      <w:pPr>
        <w:shd w:val="clear" w:color="auto" w:fill="FFFFFF"/>
        <w:tabs>
          <w:tab w:val="left" w:pos="1058"/>
        </w:tabs>
        <w:spacing w:line="360" w:lineRule="atLeast"/>
        <w:ind w:firstLine="709"/>
        <w:jc w:val="both"/>
        <w:rPr>
          <w:spacing w:val="-5"/>
          <w:szCs w:val="28"/>
        </w:rPr>
      </w:pPr>
      <w:r w:rsidRPr="00901BD0">
        <w:rPr>
          <w:bCs/>
          <w:szCs w:val="28"/>
        </w:rPr>
        <w:t xml:space="preserve">3.4. </w:t>
      </w:r>
      <w:r w:rsidRPr="00901BD0">
        <w:rPr>
          <w:spacing w:val="-2"/>
          <w:szCs w:val="28"/>
        </w:rPr>
        <w:t xml:space="preserve">Арендная плата начисляется с </w:t>
      </w:r>
      <w:r w:rsidRPr="00901BD0">
        <w:rPr>
          <w:szCs w:val="28"/>
        </w:rPr>
        <w:t xml:space="preserve">__________ 20__ </w:t>
      </w:r>
      <w:r w:rsidRPr="00901BD0">
        <w:rPr>
          <w:spacing w:val="-2"/>
          <w:szCs w:val="28"/>
        </w:rPr>
        <w:t>года.</w:t>
      </w:r>
    </w:p>
    <w:p w:rsidR="008C68C3" w:rsidRPr="00901BD0" w:rsidRDefault="008C68C3" w:rsidP="00901BD0">
      <w:pPr>
        <w:widowControl w:val="0"/>
        <w:autoSpaceDE w:val="0"/>
        <w:autoSpaceDN w:val="0"/>
        <w:adjustRightInd w:val="0"/>
        <w:spacing w:line="360" w:lineRule="atLeast"/>
        <w:ind w:firstLine="709"/>
        <w:jc w:val="both"/>
        <w:rPr>
          <w:bCs/>
          <w:szCs w:val="28"/>
        </w:rPr>
      </w:pPr>
      <w:r w:rsidRPr="00901BD0">
        <w:rPr>
          <w:bCs/>
          <w:szCs w:val="28"/>
        </w:rPr>
        <w:t xml:space="preserve">3.5. Неиспользование земельного участка Арендатором не может служить основанием невнесения арендной платы. </w:t>
      </w:r>
    </w:p>
    <w:p w:rsidR="00FA5E1C" w:rsidRPr="00FA5E1C" w:rsidRDefault="003518B7" w:rsidP="00FA5E1C">
      <w:pPr>
        <w:spacing w:before="120" w:line="240" w:lineRule="exact"/>
        <w:jc w:val="center"/>
        <w:rPr>
          <w:b/>
          <w:szCs w:val="28"/>
        </w:rPr>
      </w:pPr>
      <w:r>
        <w:rPr>
          <w:b/>
          <w:szCs w:val="28"/>
        </w:rPr>
        <w:t>4. Права и обязанности сторон</w:t>
      </w:r>
    </w:p>
    <w:p w:rsidR="008C68C3" w:rsidRPr="00901BD0" w:rsidRDefault="008C68C3" w:rsidP="00901BD0">
      <w:pPr>
        <w:shd w:val="clear" w:color="auto" w:fill="FFFFFF"/>
        <w:spacing w:line="360" w:lineRule="atLeast"/>
        <w:ind w:firstLine="709"/>
        <w:jc w:val="both"/>
        <w:rPr>
          <w:bCs/>
          <w:szCs w:val="28"/>
        </w:rPr>
      </w:pPr>
      <w:r w:rsidRPr="00901BD0">
        <w:rPr>
          <w:bCs/>
          <w:spacing w:val="-6"/>
          <w:szCs w:val="28"/>
        </w:rPr>
        <w:t xml:space="preserve">4.1. </w:t>
      </w:r>
      <w:r w:rsidRPr="00901BD0">
        <w:rPr>
          <w:bCs/>
          <w:szCs w:val="28"/>
        </w:rPr>
        <w:t>Стороны обязуются:</w:t>
      </w:r>
    </w:p>
    <w:p w:rsidR="008C68C3" w:rsidRPr="00901BD0" w:rsidRDefault="008C68C3" w:rsidP="00901BD0">
      <w:pPr>
        <w:shd w:val="clear" w:color="auto" w:fill="FFFFFF"/>
        <w:spacing w:line="360" w:lineRule="atLeast"/>
        <w:ind w:firstLine="709"/>
        <w:jc w:val="both"/>
        <w:rPr>
          <w:szCs w:val="28"/>
        </w:rPr>
      </w:pPr>
      <w:r w:rsidRPr="00901BD0">
        <w:rPr>
          <w:bCs/>
          <w:szCs w:val="28"/>
        </w:rPr>
        <w:t xml:space="preserve">4.1.1. </w:t>
      </w:r>
      <w:r w:rsidRPr="00901BD0">
        <w:rPr>
          <w:bCs/>
          <w:spacing w:val="-1"/>
          <w:szCs w:val="28"/>
        </w:rPr>
        <w:t>П</w:t>
      </w:r>
      <w:r w:rsidRPr="00901BD0">
        <w:rPr>
          <w:spacing w:val="-1"/>
          <w:szCs w:val="28"/>
        </w:rPr>
        <w:t xml:space="preserve">исьменно в тридцатидневный срок уведомить </w:t>
      </w:r>
      <w:r w:rsidRPr="00901BD0">
        <w:rPr>
          <w:szCs w:val="28"/>
        </w:rPr>
        <w:t>об изменении своего почтового адреса, адреса места нахождения, наименования (для юридических лиц) и банковских реквизитов.</w:t>
      </w:r>
    </w:p>
    <w:p w:rsidR="008C68C3" w:rsidRPr="00901BD0" w:rsidRDefault="008C68C3" w:rsidP="00901BD0">
      <w:pPr>
        <w:shd w:val="clear" w:color="auto" w:fill="FFFFFF"/>
        <w:spacing w:line="360" w:lineRule="atLeast"/>
        <w:ind w:firstLine="709"/>
        <w:jc w:val="both"/>
        <w:rPr>
          <w:szCs w:val="28"/>
        </w:rPr>
      </w:pPr>
      <w:r w:rsidRPr="00901BD0">
        <w:rPr>
          <w:bCs/>
          <w:szCs w:val="28"/>
        </w:rPr>
        <w:t xml:space="preserve">4.2. Арендодатель </w:t>
      </w:r>
      <w:r w:rsidRPr="00901BD0">
        <w:rPr>
          <w:szCs w:val="28"/>
        </w:rPr>
        <w:t>обязуется:</w:t>
      </w:r>
    </w:p>
    <w:p w:rsidR="008C68C3" w:rsidRPr="00901BD0" w:rsidRDefault="008C68C3" w:rsidP="00901BD0">
      <w:pPr>
        <w:spacing w:line="360" w:lineRule="atLeast"/>
        <w:ind w:firstLine="709"/>
        <w:jc w:val="both"/>
        <w:rPr>
          <w:snapToGrid w:val="0"/>
          <w:szCs w:val="28"/>
        </w:rPr>
      </w:pPr>
      <w:r w:rsidRPr="00901BD0">
        <w:rPr>
          <w:snapToGrid w:val="0"/>
          <w:szCs w:val="28"/>
        </w:rPr>
        <w:t>4.2.1. Передать Арендатору земельный участок по акту приема – передачи.</w:t>
      </w:r>
    </w:p>
    <w:p w:rsidR="008C68C3" w:rsidRPr="00901BD0" w:rsidRDefault="008C68C3" w:rsidP="00901BD0">
      <w:pPr>
        <w:shd w:val="clear" w:color="auto" w:fill="FFFFFF"/>
        <w:tabs>
          <w:tab w:val="left" w:pos="1145"/>
        </w:tabs>
        <w:spacing w:line="360" w:lineRule="atLeast"/>
        <w:ind w:firstLine="709"/>
        <w:jc w:val="both"/>
        <w:rPr>
          <w:szCs w:val="28"/>
        </w:rPr>
      </w:pPr>
      <w:r w:rsidRPr="00901BD0">
        <w:rPr>
          <w:szCs w:val="28"/>
        </w:rPr>
        <w:t>4.2.2. Не вмешиваться в деятельность Арендатора, связанную с использованием земельного участка, если она не противоречит условиям настоящего Договора и законодательству Российской Федерации.</w:t>
      </w:r>
    </w:p>
    <w:p w:rsidR="008C68C3" w:rsidRPr="00901BD0" w:rsidRDefault="008C68C3" w:rsidP="00901BD0">
      <w:pPr>
        <w:shd w:val="clear" w:color="auto" w:fill="FFFFFF"/>
        <w:tabs>
          <w:tab w:val="left" w:pos="1145"/>
        </w:tabs>
        <w:spacing w:line="360" w:lineRule="atLeast"/>
        <w:ind w:firstLine="709"/>
        <w:jc w:val="both"/>
        <w:rPr>
          <w:szCs w:val="28"/>
        </w:rPr>
      </w:pPr>
      <w:r w:rsidRPr="00901BD0">
        <w:rPr>
          <w:bCs/>
          <w:spacing w:val="-1"/>
          <w:szCs w:val="28"/>
        </w:rPr>
        <w:t xml:space="preserve">4.2.3. </w:t>
      </w:r>
      <w:r w:rsidRPr="00901BD0">
        <w:rPr>
          <w:szCs w:val="28"/>
        </w:rPr>
        <w:t>В случае прекращения действия настоящего Договора принять у Арендатора земельный участок в течение 3 (трех) дней с момента прекращения по акту приема – передачи, который подписывается обеими Сторонами.</w:t>
      </w:r>
    </w:p>
    <w:p w:rsidR="008C68C3" w:rsidRPr="00901BD0" w:rsidRDefault="008C68C3" w:rsidP="00901BD0">
      <w:pPr>
        <w:shd w:val="clear" w:color="auto" w:fill="FFFFFF"/>
        <w:tabs>
          <w:tab w:val="left" w:pos="1145"/>
        </w:tabs>
        <w:spacing w:line="360" w:lineRule="atLeast"/>
        <w:ind w:firstLine="709"/>
        <w:jc w:val="both"/>
        <w:rPr>
          <w:spacing w:val="-1"/>
          <w:szCs w:val="28"/>
        </w:rPr>
      </w:pPr>
      <w:r w:rsidRPr="00901BD0">
        <w:rPr>
          <w:bCs/>
          <w:spacing w:val="-1"/>
          <w:szCs w:val="28"/>
        </w:rPr>
        <w:t xml:space="preserve">4.3. Арендодатель </w:t>
      </w:r>
      <w:r w:rsidRPr="00901BD0">
        <w:rPr>
          <w:spacing w:val="-1"/>
          <w:szCs w:val="28"/>
        </w:rPr>
        <w:t>имеет право:</w:t>
      </w:r>
    </w:p>
    <w:p w:rsidR="008C68C3" w:rsidRPr="00901BD0" w:rsidRDefault="008C68C3" w:rsidP="00901BD0">
      <w:pPr>
        <w:shd w:val="clear" w:color="auto" w:fill="FFFFFF"/>
        <w:tabs>
          <w:tab w:val="left" w:pos="1145"/>
        </w:tabs>
        <w:spacing w:line="360" w:lineRule="atLeast"/>
        <w:ind w:firstLine="709"/>
        <w:jc w:val="both"/>
        <w:rPr>
          <w:szCs w:val="28"/>
        </w:rPr>
      </w:pPr>
      <w:r w:rsidRPr="00901BD0">
        <w:rPr>
          <w:bCs/>
          <w:spacing w:val="-1"/>
          <w:szCs w:val="28"/>
        </w:rPr>
        <w:t xml:space="preserve">4.3.1. </w:t>
      </w:r>
      <w:r w:rsidRPr="00901BD0">
        <w:rPr>
          <w:szCs w:val="28"/>
        </w:rPr>
        <w:t>Беспрепятственно проходить на земельный участок с целью его осмотра на предмет соблюдения использования Арендатором земельного участка по целевому назначению и в соответствии с видом разрешенного использования, а также проверки характера и способа его использования, предварительно уведомив об этом Арендатора за 2 (два) дня.</w:t>
      </w:r>
    </w:p>
    <w:p w:rsidR="008C68C3" w:rsidRPr="00901BD0" w:rsidRDefault="008C68C3" w:rsidP="00901BD0">
      <w:pPr>
        <w:spacing w:line="360" w:lineRule="atLeast"/>
        <w:ind w:firstLine="709"/>
        <w:jc w:val="both"/>
        <w:rPr>
          <w:snapToGrid w:val="0"/>
          <w:szCs w:val="28"/>
        </w:rPr>
      </w:pPr>
      <w:r w:rsidRPr="00901BD0">
        <w:rPr>
          <w:snapToGrid w:val="0"/>
          <w:szCs w:val="28"/>
        </w:rPr>
        <w:t xml:space="preserve">4.3.2. Осуществлять </w:t>
      </w:r>
      <w:proofErr w:type="gramStart"/>
      <w:r w:rsidRPr="00901BD0">
        <w:rPr>
          <w:snapToGrid w:val="0"/>
          <w:szCs w:val="28"/>
        </w:rPr>
        <w:t>контроль за</w:t>
      </w:r>
      <w:proofErr w:type="gramEnd"/>
      <w:r w:rsidRPr="00901BD0">
        <w:rPr>
          <w:snapToGrid w:val="0"/>
          <w:szCs w:val="28"/>
        </w:rPr>
        <w:t xml:space="preserve"> своевременностью и полнотой уплаты Арендатором арендной платы по настоящему Договору и принимать незамедлительные меры по взысканию образовавшейся задолженности, в том числе неустойки, в установленном порядке.</w:t>
      </w:r>
    </w:p>
    <w:p w:rsidR="008C68C3" w:rsidRPr="00901BD0" w:rsidRDefault="008C68C3" w:rsidP="00901BD0">
      <w:pPr>
        <w:spacing w:line="360" w:lineRule="atLeast"/>
        <w:ind w:firstLine="709"/>
        <w:jc w:val="both"/>
        <w:rPr>
          <w:snapToGrid w:val="0"/>
          <w:szCs w:val="28"/>
        </w:rPr>
      </w:pPr>
      <w:r w:rsidRPr="00901BD0">
        <w:rPr>
          <w:snapToGrid w:val="0"/>
          <w:szCs w:val="28"/>
        </w:rPr>
        <w:t>4.3.3. Требовать от Арендатора устранения нарушений, связанных с использованием земельного участка не по целевому назначению и использованием, не отвечающим виду его разрешенного использования, а также прекращения применения способов использования, приводящих к его порче.</w:t>
      </w:r>
    </w:p>
    <w:p w:rsidR="008C68C3" w:rsidRPr="00901BD0" w:rsidRDefault="008C68C3" w:rsidP="00901BD0">
      <w:pPr>
        <w:spacing w:line="360" w:lineRule="atLeast"/>
        <w:ind w:firstLine="709"/>
        <w:jc w:val="both"/>
        <w:rPr>
          <w:snapToGrid w:val="0"/>
          <w:spacing w:val="-3"/>
          <w:szCs w:val="28"/>
        </w:rPr>
      </w:pPr>
      <w:r w:rsidRPr="00901BD0">
        <w:rPr>
          <w:snapToGrid w:val="0"/>
          <w:szCs w:val="28"/>
        </w:rPr>
        <w:t>4.3.4. Расторгнуть настоящий Договор в порядке, определенном в разделе 5 настоящего Договора.</w:t>
      </w:r>
    </w:p>
    <w:p w:rsidR="008C68C3" w:rsidRPr="00901BD0" w:rsidRDefault="008C68C3" w:rsidP="00901BD0">
      <w:pPr>
        <w:spacing w:line="360" w:lineRule="atLeast"/>
        <w:ind w:firstLine="709"/>
        <w:jc w:val="both"/>
        <w:rPr>
          <w:snapToGrid w:val="0"/>
          <w:szCs w:val="28"/>
        </w:rPr>
      </w:pPr>
      <w:r w:rsidRPr="00901BD0">
        <w:rPr>
          <w:snapToGrid w:val="0"/>
          <w:szCs w:val="28"/>
        </w:rPr>
        <w:t>4.3.5. В случае нарушения Арендатором условий настоящего Договора требовать в установленном порядке, в том числе судебном, их исполнения.</w:t>
      </w:r>
    </w:p>
    <w:p w:rsidR="008C68C3" w:rsidRPr="00901BD0" w:rsidRDefault="008C68C3" w:rsidP="00901BD0">
      <w:pPr>
        <w:shd w:val="clear" w:color="auto" w:fill="FFFFFF"/>
        <w:tabs>
          <w:tab w:val="left" w:pos="1145"/>
        </w:tabs>
        <w:spacing w:line="360" w:lineRule="atLeast"/>
        <w:ind w:firstLine="709"/>
        <w:jc w:val="both"/>
        <w:rPr>
          <w:spacing w:val="-1"/>
          <w:szCs w:val="28"/>
        </w:rPr>
      </w:pPr>
      <w:r w:rsidRPr="00901BD0">
        <w:rPr>
          <w:spacing w:val="-1"/>
          <w:szCs w:val="28"/>
        </w:rPr>
        <w:t>4.4. Арендатор обязуется:</w:t>
      </w:r>
    </w:p>
    <w:p w:rsidR="008C68C3" w:rsidRPr="00901BD0" w:rsidRDefault="008C68C3" w:rsidP="00901BD0">
      <w:pPr>
        <w:spacing w:line="360" w:lineRule="atLeast"/>
        <w:ind w:firstLine="709"/>
        <w:jc w:val="both"/>
        <w:rPr>
          <w:snapToGrid w:val="0"/>
          <w:szCs w:val="28"/>
        </w:rPr>
      </w:pPr>
      <w:r w:rsidRPr="00901BD0">
        <w:rPr>
          <w:snapToGrid w:val="0"/>
          <w:spacing w:val="-1"/>
          <w:szCs w:val="28"/>
        </w:rPr>
        <w:lastRenderedPageBreak/>
        <w:t xml:space="preserve">4.4.1. </w:t>
      </w:r>
      <w:r w:rsidRPr="00901BD0">
        <w:rPr>
          <w:snapToGrid w:val="0"/>
          <w:szCs w:val="28"/>
        </w:rPr>
        <w:t>Принять у Арендодателя земельный участок по акту приема – передачи.</w:t>
      </w:r>
    </w:p>
    <w:p w:rsidR="008C68C3" w:rsidRPr="00901BD0" w:rsidRDefault="008C68C3" w:rsidP="00901BD0">
      <w:pPr>
        <w:spacing w:line="360" w:lineRule="atLeast"/>
        <w:ind w:firstLine="709"/>
        <w:jc w:val="both"/>
        <w:rPr>
          <w:snapToGrid w:val="0"/>
          <w:szCs w:val="28"/>
        </w:rPr>
      </w:pPr>
      <w:r w:rsidRPr="00901BD0">
        <w:rPr>
          <w:snapToGrid w:val="0"/>
          <w:szCs w:val="28"/>
        </w:rPr>
        <w:t>4.4.2. Использовать земельный участок в соответствии с целевым назначением и разрешенным использованием, а также способами, которые не должны наносить вред окружающей среде, в том числе земле как природному объекту.</w:t>
      </w:r>
    </w:p>
    <w:p w:rsidR="008C68C3" w:rsidRPr="00901BD0" w:rsidRDefault="008C68C3" w:rsidP="00901BD0">
      <w:pPr>
        <w:spacing w:line="360" w:lineRule="atLeast"/>
        <w:ind w:firstLine="709"/>
        <w:jc w:val="both"/>
        <w:rPr>
          <w:snapToGrid w:val="0"/>
          <w:szCs w:val="28"/>
        </w:rPr>
      </w:pPr>
      <w:r w:rsidRPr="00901BD0">
        <w:rPr>
          <w:snapToGrid w:val="0"/>
          <w:szCs w:val="28"/>
        </w:rPr>
        <w:t>4.4.3. Своевременно приступать к использованию земельного участка в соответствии с целевым назначением.</w:t>
      </w:r>
    </w:p>
    <w:p w:rsidR="008C68C3" w:rsidRPr="00901BD0" w:rsidRDefault="008C68C3" w:rsidP="00901BD0">
      <w:pPr>
        <w:spacing w:line="360" w:lineRule="atLeast"/>
        <w:ind w:firstLine="709"/>
        <w:jc w:val="both"/>
        <w:rPr>
          <w:snapToGrid w:val="0"/>
          <w:szCs w:val="28"/>
        </w:rPr>
      </w:pPr>
      <w:r w:rsidRPr="00901BD0">
        <w:rPr>
          <w:snapToGrid w:val="0"/>
          <w:szCs w:val="28"/>
        </w:rPr>
        <w:t>До начала производства земляных работ получить разрешение на указанные работы с последующим восстановлением и благоустройством территории. Обеспечить чистоту и вывоз мусора, чистоту проезжей части при выезде транспорта со строительного объекта.</w:t>
      </w:r>
    </w:p>
    <w:p w:rsidR="008C68C3" w:rsidRPr="00901BD0" w:rsidRDefault="008C68C3" w:rsidP="00901BD0">
      <w:pPr>
        <w:spacing w:line="360" w:lineRule="atLeast"/>
        <w:ind w:firstLine="709"/>
        <w:jc w:val="both"/>
        <w:rPr>
          <w:snapToGrid w:val="0"/>
          <w:szCs w:val="28"/>
        </w:rPr>
      </w:pPr>
      <w:r w:rsidRPr="00901BD0">
        <w:rPr>
          <w:snapToGrid w:val="0"/>
          <w:szCs w:val="28"/>
        </w:rPr>
        <w:t>4.4.4. Обеспечивать Арендодателю доступ на земельный участок для проведения его осмотра и проверки.</w:t>
      </w:r>
    </w:p>
    <w:p w:rsidR="008C68C3" w:rsidRPr="00901BD0" w:rsidRDefault="008C68C3" w:rsidP="00901BD0">
      <w:pPr>
        <w:spacing w:line="360" w:lineRule="atLeast"/>
        <w:ind w:firstLine="709"/>
        <w:jc w:val="both"/>
        <w:rPr>
          <w:snapToGrid w:val="0"/>
          <w:szCs w:val="28"/>
        </w:rPr>
      </w:pPr>
      <w:r w:rsidRPr="00901BD0">
        <w:rPr>
          <w:snapToGrid w:val="0"/>
          <w:szCs w:val="28"/>
        </w:rPr>
        <w:t>4.4.5. Обеспечивать представителям уполномоченных органов за использованием и охраной земель свободный доступ на земельный участок.</w:t>
      </w:r>
    </w:p>
    <w:p w:rsidR="008C68C3" w:rsidRPr="00901BD0" w:rsidRDefault="008C68C3" w:rsidP="00901BD0">
      <w:pPr>
        <w:spacing w:line="360" w:lineRule="atLeast"/>
        <w:ind w:firstLine="709"/>
        <w:jc w:val="both"/>
        <w:rPr>
          <w:snapToGrid w:val="0"/>
          <w:szCs w:val="28"/>
        </w:rPr>
      </w:pPr>
      <w:r w:rsidRPr="00901BD0">
        <w:rPr>
          <w:snapToGrid w:val="0"/>
          <w:szCs w:val="28"/>
        </w:rPr>
        <w:t>4.4.6. Не препятствовать юридическим лицам, осуществляющим (на основании соответствующего решения уполномоченного органа власти) геодезические, геологоразведочные, землеустроительные и другие исследования, в проведении этих работ, обеспечить возможность размещения межевых, геодезических пунктов и подъездов к ним, сохранять межевые, геодезические и другие специальные знаки, установленные на земельном участке в соответствии с законодательством.</w:t>
      </w:r>
    </w:p>
    <w:p w:rsidR="008C68C3" w:rsidRPr="00901BD0" w:rsidRDefault="008C68C3" w:rsidP="00901BD0">
      <w:pPr>
        <w:spacing w:line="360" w:lineRule="atLeast"/>
        <w:ind w:firstLine="709"/>
        <w:jc w:val="both"/>
        <w:rPr>
          <w:snapToGrid w:val="0"/>
          <w:szCs w:val="28"/>
        </w:rPr>
      </w:pPr>
      <w:r w:rsidRPr="00901BD0">
        <w:rPr>
          <w:snapToGrid w:val="0"/>
          <w:szCs w:val="28"/>
        </w:rPr>
        <w:t>4.4.7. Не допускать действий, приводящих к ухудшению экологической обстановки на используемом земельном участке и прилегающих к нему территориях, в том числе не допускать их загрязнения и захламления.</w:t>
      </w:r>
    </w:p>
    <w:p w:rsidR="008C68C3" w:rsidRPr="00901BD0" w:rsidRDefault="008C68C3" w:rsidP="00901BD0">
      <w:pPr>
        <w:spacing w:line="360" w:lineRule="atLeast"/>
        <w:ind w:firstLine="709"/>
        <w:jc w:val="both"/>
        <w:rPr>
          <w:snapToGrid w:val="0"/>
          <w:szCs w:val="28"/>
        </w:rPr>
      </w:pPr>
      <w:r w:rsidRPr="00901BD0">
        <w:rPr>
          <w:snapToGrid w:val="0"/>
          <w:szCs w:val="28"/>
        </w:rPr>
        <w:t xml:space="preserve">4.4.8. Соблюдать при использовании земельного участка требования градостроительных регламентов, строительных, экологических, </w:t>
      </w:r>
      <w:proofErr w:type="spellStart"/>
      <w:r w:rsidRPr="00901BD0">
        <w:rPr>
          <w:snapToGrid w:val="0"/>
          <w:szCs w:val="28"/>
        </w:rPr>
        <w:t>санитарно</w:t>
      </w:r>
      <w:proofErr w:type="spellEnd"/>
      <w:r w:rsidRPr="00901BD0">
        <w:rPr>
          <w:snapToGrid w:val="0"/>
          <w:szCs w:val="28"/>
        </w:rPr>
        <w:t xml:space="preserve"> – гигиенических, противопожарных и иных правил, нормативов.</w:t>
      </w:r>
    </w:p>
    <w:p w:rsidR="008C68C3" w:rsidRPr="00901BD0" w:rsidRDefault="008C68C3" w:rsidP="00901BD0">
      <w:pPr>
        <w:widowControl w:val="0"/>
        <w:autoSpaceDE w:val="0"/>
        <w:autoSpaceDN w:val="0"/>
        <w:adjustRightInd w:val="0"/>
        <w:spacing w:line="360" w:lineRule="atLeast"/>
        <w:ind w:firstLine="709"/>
        <w:jc w:val="both"/>
        <w:rPr>
          <w:bCs/>
          <w:szCs w:val="28"/>
        </w:rPr>
      </w:pPr>
      <w:r w:rsidRPr="00901BD0">
        <w:rPr>
          <w:bCs/>
          <w:szCs w:val="28"/>
        </w:rPr>
        <w:t>Содержание ограничения в использовании или ограничения права на объект недвижимости или обременения объекта недвижимости:</w:t>
      </w:r>
    </w:p>
    <w:p w:rsidR="008C68C3" w:rsidRPr="00901BD0" w:rsidRDefault="008C68C3" w:rsidP="00901BD0">
      <w:pPr>
        <w:widowControl w:val="0"/>
        <w:autoSpaceDE w:val="0"/>
        <w:autoSpaceDN w:val="0"/>
        <w:adjustRightInd w:val="0"/>
        <w:spacing w:line="360" w:lineRule="atLeast"/>
        <w:ind w:firstLine="709"/>
        <w:jc w:val="both"/>
        <w:rPr>
          <w:bCs/>
          <w:szCs w:val="28"/>
        </w:rPr>
      </w:pPr>
      <w:r w:rsidRPr="00901BD0">
        <w:rPr>
          <w:bCs/>
          <w:szCs w:val="28"/>
        </w:rPr>
        <w:t xml:space="preserve"> ___________________________________</w:t>
      </w:r>
    </w:p>
    <w:p w:rsidR="008C68C3" w:rsidRPr="00901BD0" w:rsidRDefault="008C68C3" w:rsidP="00901BD0">
      <w:pPr>
        <w:widowControl w:val="0"/>
        <w:autoSpaceDE w:val="0"/>
        <w:autoSpaceDN w:val="0"/>
        <w:adjustRightInd w:val="0"/>
        <w:spacing w:line="360" w:lineRule="atLeast"/>
        <w:ind w:firstLine="709"/>
        <w:jc w:val="both"/>
        <w:rPr>
          <w:bCs/>
          <w:szCs w:val="28"/>
        </w:rPr>
      </w:pPr>
      <w:proofErr w:type="gramStart"/>
      <w:r w:rsidRPr="00901BD0">
        <w:rPr>
          <w:bCs/>
          <w:szCs w:val="28"/>
        </w:rPr>
        <w:t>В соответствии с пунктом 4 статьи 36 Федерального закона от 25 июня 2002 года № 73-ФЗ «Об объектах культурного наследия (памятниках истории и культуры) народов Российской Федерации» в случае обнаружения в ходе проведения изыскательских, проектных, земляных, строительных, мелиоративных, хозяйственных работ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w:t>
      </w:r>
      <w:proofErr w:type="gramEnd"/>
      <w:r w:rsidRPr="00901BD0">
        <w:rPr>
          <w:bCs/>
          <w:szCs w:val="28"/>
        </w:rPr>
        <w:t xml:space="preserve">)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w:t>
      </w:r>
      <w:r w:rsidRPr="00901BD0">
        <w:rPr>
          <w:bCs/>
          <w:szCs w:val="28"/>
        </w:rPr>
        <w:lastRenderedPageBreak/>
        <w:t>региональный орган охраны объектов культурного наследия письменное заявление об обнаруженном объекте культурного наследия.</w:t>
      </w:r>
    </w:p>
    <w:p w:rsidR="008C68C3" w:rsidRPr="00901BD0" w:rsidRDefault="008C68C3" w:rsidP="00901BD0">
      <w:pPr>
        <w:widowControl w:val="0"/>
        <w:autoSpaceDE w:val="0"/>
        <w:autoSpaceDN w:val="0"/>
        <w:adjustRightInd w:val="0"/>
        <w:spacing w:line="360" w:lineRule="atLeast"/>
        <w:ind w:firstLine="709"/>
        <w:jc w:val="both"/>
        <w:rPr>
          <w:bCs/>
          <w:szCs w:val="28"/>
        </w:rPr>
      </w:pPr>
      <w:r w:rsidRPr="00901BD0">
        <w:rPr>
          <w:bCs/>
          <w:szCs w:val="28"/>
        </w:rPr>
        <w:t>4.4.9. Своевременно и полностью уплачивать арендную плату в размере, порядке, на условиях и в сроки, предусмотренные разделом 3 настоящего Договора.</w:t>
      </w:r>
    </w:p>
    <w:p w:rsidR="008C68C3" w:rsidRPr="00901BD0" w:rsidRDefault="008C68C3" w:rsidP="00901BD0">
      <w:pPr>
        <w:widowControl w:val="0"/>
        <w:autoSpaceDE w:val="0"/>
        <w:autoSpaceDN w:val="0"/>
        <w:adjustRightInd w:val="0"/>
        <w:spacing w:line="360" w:lineRule="atLeast"/>
        <w:ind w:firstLine="709"/>
        <w:jc w:val="both"/>
        <w:rPr>
          <w:bCs/>
          <w:szCs w:val="28"/>
        </w:rPr>
      </w:pPr>
      <w:r w:rsidRPr="00901BD0">
        <w:rPr>
          <w:szCs w:val="28"/>
        </w:rPr>
        <w:t xml:space="preserve">4.4.10. По требованию Арендодателя представить </w:t>
      </w:r>
      <w:r w:rsidRPr="00901BD0">
        <w:rPr>
          <w:bCs/>
          <w:szCs w:val="28"/>
        </w:rPr>
        <w:t xml:space="preserve">ему </w:t>
      </w:r>
      <w:r w:rsidRPr="00901BD0">
        <w:rPr>
          <w:szCs w:val="28"/>
        </w:rPr>
        <w:t>платежные документы, подтверждающие перечисление арендной платы.</w:t>
      </w:r>
    </w:p>
    <w:p w:rsidR="008C68C3" w:rsidRPr="00901BD0" w:rsidRDefault="008C68C3" w:rsidP="00901BD0">
      <w:pPr>
        <w:widowControl w:val="0"/>
        <w:autoSpaceDE w:val="0"/>
        <w:autoSpaceDN w:val="0"/>
        <w:adjustRightInd w:val="0"/>
        <w:spacing w:line="360" w:lineRule="atLeast"/>
        <w:ind w:firstLine="709"/>
        <w:jc w:val="both"/>
        <w:rPr>
          <w:bCs/>
          <w:szCs w:val="28"/>
        </w:rPr>
      </w:pPr>
      <w:r w:rsidRPr="00901BD0">
        <w:rPr>
          <w:bCs/>
          <w:szCs w:val="28"/>
        </w:rPr>
        <w:t xml:space="preserve">4.4.11. Немедленно извещать Арендодателя и соответствующие государственные органы о всякой аварии или ином событии, нанесшем (или грозящем нанести) арендуемому земельному участку, а также близлежащим земельным участкам ущерб, и своевременно принимать все возможные меры по предотвращению угрозы дальнейшего разрушения или повреждения земельного участка. </w:t>
      </w:r>
    </w:p>
    <w:p w:rsidR="008C68C3" w:rsidRPr="00901BD0" w:rsidRDefault="008C68C3" w:rsidP="00901BD0">
      <w:pPr>
        <w:spacing w:line="360" w:lineRule="atLeast"/>
        <w:ind w:firstLine="709"/>
        <w:jc w:val="both"/>
        <w:rPr>
          <w:snapToGrid w:val="0"/>
          <w:szCs w:val="28"/>
        </w:rPr>
      </w:pPr>
      <w:r w:rsidRPr="00901BD0">
        <w:rPr>
          <w:snapToGrid w:val="0"/>
          <w:szCs w:val="28"/>
        </w:rPr>
        <w:t xml:space="preserve">4.4.12. </w:t>
      </w:r>
      <w:proofErr w:type="gramStart"/>
      <w:r w:rsidRPr="00901BD0">
        <w:rPr>
          <w:snapToGrid w:val="0"/>
          <w:szCs w:val="28"/>
        </w:rPr>
        <w:t>В случае перехода права на расположенные на данном земельном участке объекты недвижимости от Арендатора к третьим лицам</w:t>
      </w:r>
      <w:proofErr w:type="gramEnd"/>
      <w:r w:rsidRPr="00901BD0">
        <w:rPr>
          <w:snapToGrid w:val="0"/>
          <w:szCs w:val="28"/>
        </w:rPr>
        <w:t>, письменно уведомить Арендодателя о совершенной сделке в течение 3 (трех) дней с момента ее государственной регистрации, указав в уведомлении местонахождение и реквизиты приобретателей прав на объекты недвижимости. Одновременно обратиться с ходатайством к Арендодателю о прекращении права аренды данного земельного участка.</w:t>
      </w:r>
    </w:p>
    <w:p w:rsidR="008C68C3" w:rsidRPr="00901BD0" w:rsidRDefault="008C68C3" w:rsidP="00901BD0">
      <w:pPr>
        <w:spacing w:line="360" w:lineRule="atLeast"/>
        <w:ind w:firstLine="709"/>
        <w:jc w:val="both"/>
        <w:rPr>
          <w:snapToGrid w:val="0"/>
          <w:szCs w:val="28"/>
        </w:rPr>
      </w:pPr>
      <w:r w:rsidRPr="00901BD0">
        <w:rPr>
          <w:snapToGrid w:val="0"/>
          <w:szCs w:val="28"/>
        </w:rPr>
        <w:t>4.4.13. В случае использования права, предусмотренного пунктом 4.5.3. настоящего Договора, письменно уведомить Арендодателя и представить договор уступки прав или договор субаренды.</w:t>
      </w:r>
    </w:p>
    <w:p w:rsidR="008C68C3" w:rsidRPr="00901BD0" w:rsidRDefault="008C68C3" w:rsidP="00901BD0">
      <w:pPr>
        <w:tabs>
          <w:tab w:val="left" w:pos="1418"/>
          <w:tab w:val="left" w:pos="1560"/>
        </w:tabs>
        <w:spacing w:line="360" w:lineRule="atLeast"/>
        <w:ind w:firstLine="709"/>
        <w:jc w:val="both"/>
        <w:rPr>
          <w:color w:val="000000"/>
          <w:szCs w:val="28"/>
        </w:rPr>
      </w:pPr>
      <w:r w:rsidRPr="00901BD0">
        <w:rPr>
          <w:szCs w:val="28"/>
        </w:rPr>
        <w:t xml:space="preserve">4.4.14. </w:t>
      </w:r>
      <w:r w:rsidRPr="00901BD0">
        <w:rPr>
          <w:color w:val="000000"/>
          <w:szCs w:val="28"/>
        </w:rPr>
        <w:t xml:space="preserve">Обратиться в 30 (тридцати) </w:t>
      </w:r>
      <w:proofErr w:type="spellStart"/>
      <w:r w:rsidRPr="00901BD0">
        <w:rPr>
          <w:color w:val="000000"/>
          <w:szCs w:val="28"/>
        </w:rPr>
        <w:t>дневный</w:t>
      </w:r>
      <w:proofErr w:type="spellEnd"/>
      <w:r w:rsidRPr="00901BD0">
        <w:rPr>
          <w:color w:val="000000"/>
          <w:szCs w:val="28"/>
        </w:rPr>
        <w:t xml:space="preserve"> срок со дня заключения Договора в орган, уполномоченный на осуществление государственной регистрации прав на недвижимое имущество и сделок с ним, для государственной регистрации Договора.</w:t>
      </w:r>
    </w:p>
    <w:p w:rsidR="008C68C3" w:rsidRPr="00901BD0" w:rsidRDefault="008C68C3" w:rsidP="00901BD0">
      <w:pPr>
        <w:widowControl w:val="0"/>
        <w:autoSpaceDE w:val="0"/>
        <w:autoSpaceDN w:val="0"/>
        <w:adjustRightInd w:val="0"/>
        <w:spacing w:line="360" w:lineRule="atLeast"/>
        <w:ind w:firstLine="709"/>
        <w:jc w:val="both"/>
        <w:rPr>
          <w:szCs w:val="28"/>
        </w:rPr>
      </w:pPr>
      <w:r w:rsidRPr="00901BD0">
        <w:rPr>
          <w:color w:val="000000"/>
          <w:szCs w:val="28"/>
        </w:rPr>
        <w:t>4.4.15. В течение месяца со дня государственной регистрации представить Арендодателю экземпляр Договора с отметкой о его государственной регистрации.</w:t>
      </w:r>
    </w:p>
    <w:p w:rsidR="008C68C3" w:rsidRPr="00901BD0" w:rsidRDefault="008C68C3" w:rsidP="00901BD0">
      <w:pPr>
        <w:shd w:val="clear" w:color="auto" w:fill="FFFFFF"/>
        <w:tabs>
          <w:tab w:val="left" w:pos="1145"/>
        </w:tabs>
        <w:spacing w:line="360" w:lineRule="atLeast"/>
        <w:ind w:firstLine="709"/>
        <w:jc w:val="both"/>
        <w:rPr>
          <w:szCs w:val="28"/>
        </w:rPr>
      </w:pPr>
      <w:r w:rsidRPr="00901BD0">
        <w:rPr>
          <w:szCs w:val="28"/>
        </w:rPr>
        <w:t xml:space="preserve">4.4.16. В случае прекращения действия настоящего Договора </w:t>
      </w:r>
      <w:r w:rsidRPr="00901BD0">
        <w:rPr>
          <w:bCs/>
          <w:szCs w:val="28"/>
        </w:rPr>
        <w:t>передать земельный участок Арендодателю</w:t>
      </w:r>
      <w:r w:rsidRPr="00901BD0">
        <w:rPr>
          <w:szCs w:val="28"/>
        </w:rPr>
        <w:t xml:space="preserve"> в течение 3 (трех) дней с момента его прекращения по акту приема – передачи, который подписывается обеими Сторонами.</w:t>
      </w:r>
    </w:p>
    <w:p w:rsidR="008C68C3" w:rsidRPr="00901BD0" w:rsidRDefault="008C68C3" w:rsidP="00901BD0">
      <w:pPr>
        <w:shd w:val="clear" w:color="auto" w:fill="FFFFFF"/>
        <w:tabs>
          <w:tab w:val="left" w:pos="1174"/>
        </w:tabs>
        <w:spacing w:line="360" w:lineRule="atLeast"/>
        <w:ind w:firstLine="709"/>
        <w:jc w:val="both"/>
        <w:rPr>
          <w:szCs w:val="28"/>
        </w:rPr>
      </w:pPr>
      <w:r w:rsidRPr="00901BD0">
        <w:rPr>
          <w:szCs w:val="28"/>
        </w:rPr>
        <w:t>4.5. Арендатор имеет право:</w:t>
      </w:r>
    </w:p>
    <w:p w:rsidR="008C68C3" w:rsidRPr="00901BD0" w:rsidRDefault="008C68C3" w:rsidP="00901BD0">
      <w:pPr>
        <w:spacing w:line="360" w:lineRule="atLeast"/>
        <w:ind w:firstLine="709"/>
        <w:jc w:val="both"/>
        <w:rPr>
          <w:snapToGrid w:val="0"/>
          <w:szCs w:val="28"/>
        </w:rPr>
      </w:pPr>
      <w:r w:rsidRPr="00901BD0">
        <w:rPr>
          <w:snapToGrid w:val="0"/>
          <w:szCs w:val="28"/>
        </w:rPr>
        <w:t xml:space="preserve">4.5.1. </w:t>
      </w:r>
      <w:proofErr w:type="gramStart"/>
      <w:r w:rsidRPr="00901BD0">
        <w:rPr>
          <w:snapToGrid w:val="0"/>
          <w:szCs w:val="28"/>
        </w:rPr>
        <w:t>Возводить на земельном участке объекты недвижимости в соответствии с видом разрешенного использования и с правилами, установленными законодательством Российской Федерации, по согласованию с землеустроительными, архитектурно-строительными, пожарными, санитарными и природоохранными органами, органом по охране культурного наследия с обязательным соблюдением нормативных сроков.</w:t>
      </w:r>
      <w:proofErr w:type="gramEnd"/>
    </w:p>
    <w:p w:rsidR="008C68C3" w:rsidRPr="00901BD0" w:rsidRDefault="008C68C3" w:rsidP="00901BD0">
      <w:pPr>
        <w:spacing w:line="360" w:lineRule="atLeast"/>
        <w:ind w:firstLine="709"/>
        <w:jc w:val="both"/>
        <w:rPr>
          <w:snapToGrid w:val="0"/>
          <w:szCs w:val="28"/>
        </w:rPr>
      </w:pPr>
      <w:r w:rsidRPr="00901BD0">
        <w:rPr>
          <w:snapToGrid w:val="0"/>
          <w:szCs w:val="28"/>
        </w:rPr>
        <w:lastRenderedPageBreak/>
        <w:t>4.5.2. Проводить мелиоративные и иные мероприятия, направленные на улучшение качественных характеристик земельного участка.</w:t>
      </w:r>
    </w:p>
    <w:p w:rsidR="008C68C3" w:rsidRPr="00901BD0" w:rsidRDefault="008C68C3" w:rsidP="00901BD0">
      <w:pPr>
        <w:spacing w:line="360" w:lineRule="atLeast"/>
        <w:ind w:firstLine="709"/>
        <w:jc w:val="both"/>
        <w:rPr>
          <w:snapToGrid w:val="0"/>
          <w:szCs w:val="28"/>
        </w:rPr>
      </w:pPr>
      <w:r w:rsidRPr="00901BD0">
        <w:rPr>
          <w:snapToGrid w:val="0"/>
          <w:szCs w:val="28"/>
        </w:rPr>
        <w:t>4.5.3. Передавать свои права и обязанности по договору аренды земельного участка третьему лицу, в том числе</w:t>
      </w:r>
      <w:r w:rsidRPr="00901BD0">
        <w:rPr>
          <w:bCs/>
          <w:iCs/>
          <w:snapToGrid w:val="0"/>
          <w:szCs w:val="28"/>
        </w:rPr>
        <w:t xml:space="preserve"> передать арендованный земельный участок в субаренду,</w:t>
      </w:r>
      <w:r w:rsidRPr="00901BD0">
        <w:rPr>
          <w:snapToGrid w:val="0"/>
          <w:szCs w:val="28"/>
        </w:rPr>
        <w:t xml:space="preserve"> в пределах срока договора аренды земельного участка без согласия Арендодателя при условии его уведомления. В указанных случаях ответственным по договору аренды земельного участка перед арендодателем становится новый арендатор или субарендатор земельного участка.  </w:t>
      </w:r>
    </w:p>
    <w:p w:rsidR="008C68C3" w:rsidRPr="00B4255D" w:rsidRDefault="008C68C3" w:rsidP="00B4255D">
      <w:pPr>
        <w:spacing w:before="120" w:line="240" w:lineRule="exact"/>
        <w:jc w:val="center"/>
        <w:rPr>
          <w:b/>
          <w:snapToGrid w:val="0"/>
          <w:szCs w:val="28"/>
        </w:rPr>
      </w:pPr>
      <w:r w:rsidRPr="00B4255D">
        <w:rPr>
          <w:b/>
          <w:snapToGrid w:val="0"/>
          <w:spacing w:val="-6"/>
          <w:szCs w:val="28"/>
        </w:rPr>
        <w:t>5</w:t>
      </w:r>
      <w:r w:rsidRPr="00B4255D">
        <w:rPr>
          <w:b/>
          <w:snapToGrid w:val="0"/>
          <w:szCs w:val="28"/>
        </w:rPr>
        <w:t xml:space="preserve">. </w:t>
      </w:r>
      <w:r w:rsidR="003518B7">
        <w:rPr>
          <w:b/>
          <w:snapToGrid w:val="0"/>
          <w:szCs w:val="28"/>
        </w:rPr>
        <w:t xml:space="preserve">Порядок внесения изменений, прекращения действия и расторжения договора </w:t>
      </w:r>
    </w:p>
    <w:p w:rsidR="008C68C3" w:rsidRPr="00901BD0" w:rsidRDefault="008C68C3" w:rsidP="00901BD0">
      <w:pPr>
        <w:shd w:val="clear" w:color="auto" w:fill="FFFFFF"/>
        <w:tabs>
          <w:tab w:val="left" w:pos="1159"/>
        </w:tabs>
        <w:spacing w:line="360" w:lineRule="atLeast"/>
        <w:ind w:firstLine="709"/>
        <w:jc w:val="both"/>
        <w:rPr>
          <w:szCs w:val="28"/>
        </w:rPr>
      </w:pPr>
      <w:r w:rsidRPr="00901BD0">
        <w:rPr>
          <w:spacing w:val="-5"/>
          <w:szCs w:val="28"/>
        </w:rPr>
        <w:t>5</w:t>
      </w:r>
      <w:r w:rsidRPr="00901BD0">
        <w:rPr>
          <w:spacing w:val="-2"/>
          <w:szCs w:val="28"/>
        </w:rPr>
        <w:t>.1.</w:t>
      </w:r>
      <w:r w:rsidRPr="00901BD0">
        <w:rPr>
          <w:szCs w:val="28"/>
        </w:rPr>
        <w:t xml:space="preserve"> Любые изменения и дополнения к настоящему Договору действительны, если они совершены в письменной форме, подписаны уполномоченными представителями Сторон и прошли государственную регистрацию. При этом любые изменения и дополнения, вносимые в настоящий Договор, являются его неотъемлемой частью.</w:t>
      </w:r>
    </w:p>
    <w:p w:rsidR="008C68C3" w:rsidRPr="00901BD0" w:rsidRDefault="008C68C3" w:rsidP="00901BD0">
      <w:pPr>
        <w:shd w:val="clear" w:color="auto" w:fill="FFFFFF"/>
        <w:tabs>
          <w:tab w:val="left" w:pos="1058"/>
        </w:tabs>
        <w:spacing w:line="360" w:lineRule="atLeast"/>
        <w:ind w:firstLine="709"/>
        <w:jc w:val="both"/>
        <w:rPr>
          <w:spacing w:val="-1"/>
          <w:szCs w:val="28"/>
        </w:rPr>
      </w:pPr>
      <w:r w:rsidRPr="00901BD0">
        <w:rPr>
          <w:spacing w:val="-1"/>
          <w:szCs w:val="28"/>
        </w:rPr>
        <w:t>5.2. Настоящий Договор прекращает свое действие в случаях:</w:t>
      </w:r>
    </w:p>
    <w:p w:rsidR="008C68C3" w:rsidRPr="00901BD0" w:rsidRDefault="008C68C3" w:rsidP="00901BD0">
      <w:pPr>
        <w:shd w:val="clear" w:color="auto" w:fill="FFFFFF"/>
        <w:tabs>
          <w:tab w:val="left" w:pos="1058"/>
        </w:tabs>
        <w:spacing w:line="360" w:lineRule="atLeast"/>
        <w:ind w:firstLine="709"/>
        <w:jc w:val="both"/>
        <w:rPr>
          <w:spacing w:val="-1"/>
          <w:szCs w:val="28"/>
        </w:rPr>
      </w:pPr>
      <w:r w:rsidRPr="00901BD0">
        <w:rPr>
          <w:spacing w:val="-1"/>
          <w:szCs w:val="28"/>
        </w:rPr>
        <w:t>5.2.1. Окончания срока, установленного в разделе 2 настоящего Договора.</w:t>
      </w:r>
    </w:p>
    <w:p w:rsidR="008C68C3" w:rsidRPr="00901BD0" w:rsidRDefault="008C68C3" w:rsidP="00901BD0">
      <w:pPr>
        <w:shd w:val="clear" w:color="auto" w:fill="FFFFFF"/>
        <w:tabs>
          <w:tab w:val="left" w:pos="1058"/>
        </w:tabs>
        <w:spacing w:line="360" w:lineRule="atLeast"/>
        <w:ind w:firstLine="709"/>
        <w:jc w:val="both"/>
        <w:rPr>
          <w:spacing w:val="-1"/>
          <w:szCs w:val="28"/>
        </w:rPr>
      </w:pPr>
      <w:r w:rsidRPr="00901BD0">
        <w:rPr>
          <w:spacing w:val="-1"/>
          <w:szCs w:val="28"/>
        </w:rPr>
        <w:t>5.2.2. В любой другой срок по соглашению Сторон.</w:t>
      </w:r>
    </w:p>
    <w:p w:rsidR="008C68C3" w:rsidRPr="00901BD0" w:rsidRDefault="008C68C3" w:rsidP="00901BD0">
      <w:pPr>
        <w:shd w:val="clear" w:color="auto" w:fill="FFFFFF"/>
        <w:tabs>
          <w:tab w:val="left" w:pos="1058"/>
        </w:tabs>
        <w:spacing w:line="360" w:lineRule="atLeast"/>
        <w:ind w:firstLine="709"/>
        <w:jc w:val="both"/>
        <w:rPr>
          <w:spacing w:val="-1"/>
          <w:szCs w:val="28"/>
        </w:rPr>
      </w:pPr>
      <w:r w:rsidRPr="00901BD0">
        <w:rPr>
          <w:spacing w:val="-1"/>
          <w:szCs w:val="28"/>
        </w:rPr>
        <w:t>5.3. Арендодатель вправе досрочно расторгнуть настоящий Договор в порядке одностороннего отказа от исполнения настоящего Договора</w:t>
      </w:r>
      <w:r w:rsidRPr="00901BD0">
        <w:rPr>
          <w:szCs w:val="28"/>
        </w:rPr>
        <w:t>,</w:t>
      </w:r>
      <w:r w:rsidRPr="00901BD0">
        <w:rPr>
          <w:spacing w:val="-1"/>
          <w:szCs w:val="28"/>
        </w:rPr>
        <w:t xml:space="preserve"> при следующих существенных нарушениях условий настоящего Договора:</w:t>
      </w:r>
    </w:p>
    <w:p w:rsidR="008C68C3" w:rsidRPr="00901BD0" w:rsidRDefault="008C68C3" w:rsidP="00901BD0">
      <w:pPr>
        <w:shd w:val="clear" w:color="auto" w:fill="FFFFFF"/>
        <w:tabs>
          <w:tab w:val="left" w:pos="1058"/>
        </w:tabs>
        <w:spacing w:line="360" w:lineRule="atLeast"/>
        <w:ind w:firstLine="709"/>
        <w:jc w:val="both"/>
        <w:rPr>
          <w:spacing w:val="-1"/>
          <w:szCs w:val="28"/>
        </w:rPr>
      </w:pPr>
      <w:r w:rsidRPr="00901BD0">
        <w:rPr>
          <w:spacing w:val="-1"/>
          <w:szCs w:val="28"/>
        </w:rPr>
        <w:t>5.3.1. В</w:t>
      </w:r>
      <w:r w:rsidRPr="00901BD0">
        <w:rPr>
          <w:spacing w:val="-2"/>
          <w:szCs w:val="28"/>
        </w:rPr>
        <w:t xml:space="preserve"> случае если Арендатор не исполнил либо исполнил </w:t>
      </w:r>
      <w:r w:rsidRPr="00901BD0">
        <w:rPr>
          <w:spacing w:val="-1"/>
          <w:szCs w:val="28"/>
        </w:rPr>
        <w:t>ненадлежащим образом</w:t>
      </w:r>
      <w:r w:rsidRPr="00901BD0">
        <w:rPr>
          <w:spacing w:val="-2"/>
          <w:szCs w:val="28"/>
        </w:rPr>
        <w:t xml:space="preserve"> обязательства по оплате, установленные в разделе 3 </w:t>
      </w:r>
      <w:r w:rsidRPr="00901BD0">
        <w:rPr>
          <w:spacing w:val="-1"/>
          <w:szCs w:val="28"/>
        </w:rPr>
        <w:t>настоящего Договора.</w:t>
      </w:r>
    </w:p>
    <w:p w:rsidR="008C68C3" w:rsidRPr="00901BD0" w:rsidRDefault="008C68C3" w:rsidP="00901BD0">
      <w:pPr>
        <w:shd w:val="clear" w:color="auto" w:fill="FFFFFF"/>
        <w:tabs>
          <w:tab w:val="left" w:pos="1058"/>
        </w:tabs>
        <w:spacing w:line="360" w:lineRule="atLeast"/>
        <w:ind w:firstLine="709"/>
        <w:jc w:val="both"/>
        <w:rPr>
          <w:spacing w:val="-1"/>
          <w:szCs w:val="28"/>
        </w:rPr>
      </w:pPr>
      <w:r w:rsidRPr="00901BD0">
        <w:rPr>
          <w:spacing w:val="-1"/>
          <w:szCs w:val="28"/>
        </w:rPr>
        <w:t xml:space="preserve">5.3.2. В </w:t>
      </w:r>
      <w:r w:rsidRPr="00901BD0">
        <w:rPr>
          <w:szCs w:val="28"/>
        </w:rPr>
        <w:t xml:space="preserve">случае использования </w:t>
      </w:r>
      <w:r w:rsidRPr="00901BD0">
        <w:rPr>
          <w:bCs/>
          <w:szCs w:val="28"/>
        </w:rPr>
        <w:t xml:space="preserve">Арендатором земельного участка </w:t>
      </w:r>
      <w:r w:rsidRPr="00901BD0">
        <w:rPr>
          <w:spacing w:val="-1"/>
          <w:szCs w:val="28"/>
        </w:rPr>
        <w:t xml:space="preserve">с грубым нарушением правил рационального использования земли, в том </w:t>
      </w:r>
      <w:proofErr w:type="gramStart"/>
      <w:r w:rsidRPr="00901BD0">
        <w:rPr>
          <w:spacing w:val="-1"/>
          <w:szCs w:val="28"/>
        </w:rPr>
        <w:t>числе</w:t>
      </w:r>
      <w:proofErr w:type="gramEnd"/>
      <w:r w:rsidRPr="00901BD0">
        <w:rPr>
          <w:spacing w:val="-1"/>
          <w:szCs w:val="28"/>
        </w:rPr>
        <w:t xml:space="preserve"> если участок используется не в соответствии с его целевым назначением или его использование приводит к значительному ухудшению экологической обстановки, порче земель;</w:t>
      </w:r>
    </w:p>
    <w:p w:rsidR="008C68C3" w:rsidRPr="00901BD0" w:rsidRDefault="008C68C3" w:rsidP="00901BD0">
      <w:pPr>
        <w:spacing w:line="360" w:lineRule="atLeast"/>
        <w:ind w:firstLine="709"/>
        <w:jc w:val="both"/>
        <w:rPr>
          <w:szCs w:val="28"/>
        </w:rPr>
      </w:pPr>
      <w:r w:rsidRPr="00901BD0">
        <w:rPr>
          <w:szCs w:val="28"/>
        </w:rPr>
        <w:t xml:space="preserve">5.3.3. </w:t>
      </w:r>
      <w:proofErr w:type="gramStart"/>
      <w:r w:rsidRPr="00901BD0">
        <w:rPr>
          <w:szCs w:val="28"/>
        </w:rPr>
        <w:t xml:space="preserve">В случае не использования земельного участка, предназначенного для жилищного или иного строительства, в указанных целях в течение трех лет, за исключением времени, необходимого для освоения земельного участка, а также времени, в течение которого земельный участок не мог быть использован по назначению из-за стихийных бедствий или ввиду иных обстоятельств, исключающих такое использование. </w:t>
      </w:r>
      <w:proofErr w:type="gramEnd"/>
    </w:p>
    <w:p w:rsidR="008C68C3" w:rsidRPr="00901BD0" w:rsidRDefault="008C68C3" w:rsidP="00901BD0">
      <w:pPr>
        <w:spacing w:line="360" w:lineRule="atLeast"/>
        <w:ind w:firstLine="709"/>
        <w:jc w:val="both"/>
        <w:rPr>
          <w:snapToGrid w:val="0"/>
          <w:szCs w:val="28"/>
        </w:rPr>
      </w:pPr>
      <w:r w:rsidRPr="00901BD0">
        <w:rPr>
          <w:snapToGrid w:val="0"/>
          <w:szCs w:val="28"/>
        </w:rPr>
        <w:t>5.3.4. В случае изъятия земельного участка для государственных и муниципальных нужд.</w:t>
      </w:r>
    </w:p>
    <w:p w:rsidR="008C68C3" w:rsidRPr="00901BD0" w:rsidRDefault="008C68C3" w:rsidP="00901BD0">
      <w:pPr>
        <w:spacing w:line="360" w:lineRule="atLeast"/>
        <w:ind w:firstLine="709"/>
        <w:jc w:val="both"/>
        <w:rPr>
          <w:snapToGrid w:val="0"/>
          <w:szCs w:val="28"/>
        </w:rPr>
      </w:pPr>
      <w:r w:rsidRPr="00901BD0">
        <w:rPr>
          <w:snapToGrid w:val="0"/>
          <w:szCs w:val="28"/>
        </w:rPr>
        <w:t>5.3.5. В других случаях, предусмотренных земельным законодательством.</w:t>
      </w:r>
    </w:p>
    <w:p w:rsidR="008C68C3" w:rsidRPr="00901BD0" w:rsidRDefault="008C68C3" w:rsidP="00901BD0">
      <w:pPr>
        <w:tabs>
          <w:tab w:val="left" w:pos="1680"/>
        </w:tabs>
        <w:spacing w:line="360" w:lineRule="atLeast"/>
        <w:ind w:firstLine="709"/>
        <w:jc w:val="both"/>
        <w:rPr>
          <w:szCs w:val="28"/>
        </w:rPr>
      </w:pPr>
      <w:r w:rsidRPr="00901BD0">
        <w:rPr>
          <w:spacing w:val="-7"/>
          <w:szCs w:val="28"/>
        </w:rPr>
        <w:lastRenderedPageBreak/>
        <w:t xml:space="preserve">5.4. </w:t>
      </w:r>
      <w:r w:rsidRPr="00901BD0">
        <w:rPr>
          <w:szCs w:val="28"/>
        </w:rPr>
        <w:t>О предстоящем расторжении настоящего Договора по основаниям, предусмотренным пунктом 5.2.2., 5.3. настоящего Договора, одна из Сторон обязана уведомить другую за 30 (тридцать) дней до расторжения.</w:t>
      </w:r>
    </w:p>
    <w:p w:rsidR="008C68C3" w:rsidRPr="00901BD0" w:rsidRDefault="008C68C3" w:rsidP="00901BD0">
      <w:pPr>
        <w:spacing w:line="360" w:lineRule="atLeast"/>
        <w:ind w:firstLine="709"/>
        <w:jc w:val="both"/>
        <w:rPr>
          <w:snapToGrid w:val="0"/>
          <w:szCs w:val="28"/>
        </w:rPr>
      </w:pPr>
      <w:r w:rsidRPr="00901BD0">
        <w:rPr>
          <w:snapToGrid w:val="0"/>
          <w:szCs w:val="28"/>
        </w:rPr>
        <w:t>5.5. При прекращении действия настоящего Договора Арендатор обязан возвратить земельный участок Арендодателю в порядке, предусмотренном пунктом 4.4.16. настоящего Договора.</w:t>
      </w:r>
    </w:p>
    <w:p w:rsidR="008C68C3" w:rsidRPr="0053008A" w:rsidRDefault="008C68C3" w:rsidP="0053008A">
      <w:pPr>
        <w:shd w:val="clear" w:color="auto" w:fill="FFFFFF"/>
        <w:spacing w:before="120" w:line="240" w:lineRule="exact"/>
        <w:jc w:val="center"/>
        <w:rPr>
          <w:b/>
          <w:szCs w:val="28"/>
        </w:rPr>
      </w:pPr>
      <w:r w:rsidRPr="0053008A">
        <w:rPr>
          <w:b/>
          <w:spacing w:val="-2"/>
          <w:szCs w:val="28"/>
        </w:rPr>
        <w:t xml:space="preserve">6. </w:t>
      </w:r>
      <w:r w:rsidR="003518B7">
        <w:rPr>
          <w:b/>
          <w:szCs w:val="28"/>
        </w:rPr>
        <w:t>Ответственность сторон</w:t>
      </w:r>
    </w:p>
    <w:p w:rsidR="008C68C3" w:rsidRPr="00901BD0" w:rsidRDefault="008C68C3" w:rsidP="00901BD0">
      <w:pPr>
        <w:shd w:val="clear" w:color="auto" w:fill="FFFFFF"/>
        <w:tabs>
          <w:tab w:val="left" w:pos="1289"/>
        </w:tabs>
        <w:spacing w:line="360" w:lineRule="atLeast"/>
        <w:ind w:firstLine="709"/>
        <w:jc w:val="both"/>
        <w:rPr>
          <w:szCs w:val="28"/>
        </w:rPr>
      </w:pPr>
      <w:r w:rsidRPr="00901BD0">
        <w:rPr>
          <w:spacing w:val="-5"/>
          <w:szCs w:val="28"/>
        </w:rPr>
        <w:t>6.1.</w:t>
      </w:r>
      <w:r w:rsidRPr="00901BD0">
        <w:rPr>
          <w:szCs w:val="28"/>
        </w:rPr>
        <w:t xml:space="preserve"> Стороны несут ответственность за невыполнение либо ненадлежащее выполнение условий настоящего Договора в соответствии с законодательством Российской Федерации и настоящим Договором.</w:t>
      </w:r>
    </w:p>
    <w:p w:rsidR="008C68C3" w:rsidRPr="00901BD0" w:rsidRDefault="008C68C3" w:rsidP="00901BD0">
      <w:pPr>
        <w:spacing w:line="360" w:lineRule="atLeast"/>
        <w:ind w:firstLine="709"/>
        <w:jc w:val="both"/>
        <w:rPr>
          <w:szCs w:val="28"/>
        </w:rPr>
      </w:pPr>
      <w:r w:rsidRPr="00901BD0">
        <w:rPr>
          <w:szCs w:val="28"/>
        </w:rPr>
        <w:t>6.2. В случае неисполнения или ненадлежащего исполнения Арендатором обязательства по внесению арендной платы, Арендатор за каждое неисполнение или ненадлежащее исполнение обязательства уплачивает Арендодателю проценты на сумму долга. Размер процентов определяется ключевой ставкой Банка России, действовавшей в соответствующие периоды.</w:t>
      </w:r>
    </w:p>
    <w:p w:rsidR="008C68C3" w:rsidRPr="00901BD0" w:rsidRDefault="008C68C3" w:rsidP="00901BD0">
      <w:pPr>
        <w:spacing w:line="360" w:lineRule="atLeast"/>
        <w:ind w:firstLine="709"/>
        <w:jc w:val="both"/>
        <w:rPr>
          <w:szCs w:val="28"/>
        </w:rPr>
      </w:pPr>
      <w:r w:rsidRPr="00901BD0">
        <w:rPr>
          <w:szCs w:val="28"/>
        </w:rPr>
        <w:t>6.3. В случае невозвращения земельного участка Арендодателю при прекращении действия настоящего Договора в срок, установленный пунктом 4.4.16. настоящего Договора, Арендатор уплачивает Арендодателю неустойку в размере 0,3% от размера годовой арендной платы за земельный участок за каждый день просрочки, перечисляя ее в порядке, предусмотренном разделом 3 настоящего Договора. Неустойка не выплачивается, если просрочка в возвращении была вызвана действиями Арендодателя.</w:t>
      </w:r>
    </w:p>
    <w:p w:rsidR="008C68C3" w:rsidRPr="00901BD0" w:rsidRDefault="008C68C3" w:rsidP="00901BD0">
      <w:pPr>
        <w:spacing w:line="360" w:lineRule="atLeast"/>
        <w:ind w:firstLine="709"/>
        <w:jc w:val="both"/>
        <w:rPr>
          <w:szCs w:val="28"/>
        </w:rPr>
      </w:pPr>
      <w:r w:rsidRPr="00901BD0">
        <w:rPr>
          <w:szCs w:val="28"/>
        </w:rPr>
        <w:t>6.4. Уплата процентов и неустойки не освобождает Стороны от исполнения обязательства в натуре.</w:t>
      </w:r>
    </w:p>
    <w:p w:rsidR="008C68C3" w:rsidRPr="00901BD0" w:rsidRDefault="008C68C3" w:rsidP="00901BD0">
      <w:pPr>
        <w:spacing w:line="360" w:lineRule="atLeast"/>
        <w:ind w:firstLine="709"/>
        <w:jc w:val="both"/>
        <w:rPr>
          <w:snapToGrid w:val="0"/>
          <w:szCs w:val="28"/>
        </w:rPr>
      </w:pPr>
      <w:r w:rsidRPr="00901BD0">
        <w:rPr>
          <w:snapToGrid w:val="0"/>
          <w:szCs w:val="28"/>
        </w:rPr>
        <w:t xml:space="preserve">6.5. Стороны освобождаются от ответственности за частичное или полное неисполнение обязательств по </w:t>
      </w:r>
      <w:r w:rsidRPr="00901BD0">
        <w:rPr>
          <w:snapToGrid w:val="0"/>
          <w:spacing w:val="-2"/>
          <w:szCs w:val="28"/>
        </w:rPr>
        <w:t xml:space="preserve">настоящему Договору, если это неисполнение явилось следствием обстоятельств непреодолимой силы, возникших после </w:t>
      </w:r>
      <w:r w:rsidRPr="00901BD0">
        <w:rPr>
          <w:snapToGrid w:val="0"/>
          <w:szCs w:val="28"/>
        </w:rPr>
        <w:t>заключения настоящего Договора в результате обстоятель</w:t>
      </w:r>
      <w:proofErr w:type="gramStart"/>
      <w:r w:rsidRPr="00901BD0">
        <w:rPr>
          <w:snapToGrid w:val="0"/>
          <w:szCs w:val="28"/>
        </w:rPr>
        <w:t>ств чр</w:t>
      </w:r>
      <w:proofErr w:type="gramEnd"/>
      <w:r w:rsidRPr="00901BD0">
        <w:rPr>
          <w:snapToGrid w:val="0"/>
          <w:szCs w:val="28"/>
        </w:rPr>
        <w:t xml:space="preserve">езвычайного характера, которые стороны не могли </w:t>
      </w:r>
      <w:r w:rsidRPr="00901BD0">
        <w:rPr>
          <w:snapToGrid w:val="0"/>
          <w:spacing w:val="-2"/>
          <w:szCs w:val="28"/>
        </w:rPr>
        <w:t xml:space="preserve">предвидеть или предотвратить. В случае наступления указанных обстоятельств, срок выполнения стороной обязательств </w:t>
      </w:r>
      <w:r w:rsidRPr="00901BD0">
        <w:rPr>
          <w:snapToGrid w:val="0"/>
          <w:szCs w:val="28"/>
        </w:rPr>
        <w:t xml:space="preserve">по настоящему Договору отодвигается на срок, в течение которого действуют эти обстоятельства и их последствия. При этом фактом подтверждения </w:t>
      </w:r>
      <w:r w:rsidRPr="00901BD0">
        <w:rPr>
          <w:snapToGrid w:val="0"/>
          <w:spacing w:val="-2"/>
          <w:szCs w:val="28"/>
        </w:rPr>
        <w:t xml:space="preserve">обстоятельств непреодолимой силы, возникших после </w:t>
      </w:r>
      <w:r w:rsidRPr="00901BD0">
        <w:rPr>
          <w:snapToGrid w:val="0"/>
          <w:szCs w:val="28"/>
        </w:rPr>
        <w:t>заключения настоящего Договора в результате обстоятель</w:t>
      </w:r>
      <w:proofErr w:type="gramStart"/>
      <w:r w:rsidRPr="00901BD0">
        <w:rPr>
          <w:snapToGrid w:val="0"/>
          <w:szCs w:val="28"/>
        </w:rPr>
        <w:t>ств чр</w:t>
      </w:r>
      <w:proofErr w:type="gramEnd"/>
      <w:r w:rsidRPr="00901BD0">
        <w:rPr>
          <w:snapToGrid w:val="0"/>
          <w:szCs w:val="28"/>
        </w:rPr>
        <w:t xml:space="preserve">езвычайного характера, которые Стороны не могли </w:t>
      </w:r>
      <w:r w:rsidRPr="00901BD0">
        <w:rPr>
          <w:snapToGrid w:val="0"/>
          <w:spacing w:val="-2"/>
          <w:szCs w:val="28"/>
        </w:rPr>
        <w:t>предвидеть или предотвратить, является акт уполномоченного органа.</w:t>
      </w:r>
    </w:p>
    <w:p w:rsidR="008C68C3" w:rsidRPr="00901BD0" w:rsidRDefault="008C68C3" w:rsidP="00901BD0">
      <w:pPr>
        <w:spacing w:line="360" w:lineRule="atLeast"/>
        <w:ind w:firstLine="709"/>
        <w:jc w:val="both"/>
        <w:rPr>
          <w:snapToGrid w:val="0"/>
          <w:szCs w:val="28"/>
        </w:rPr>
      </w:pPr>
      <w:r w:rsidRPr="00901BD0">
        <w:rPr>
          <w:snapToGrid w:val="0"/>
          <w:szCs w:val="28"/>
        </w:rPr>
        <w:t>6.6. В случае неисполнения или ненадлежащего исполнения обязательств, вытекающих из Договора, виновная сторона обязана возместить причиненные другой Стороне убытки.</w:t>
      </w:r>
    </w:p>
    <w:p w:rsidR="008C68C3" w:rsidRPr="00901BD0" w:rsidRDefault="008C68C3" w:rsidP="00901BD0">
      <w:pPr>
        <w:spacing w:line="360" w:lineRule="atLeast"/>
        <w:ind w:firstLine="709"/>
        <w:jc w:val="both"/>
        <w:rPr>
          <w:snapToGrid w:val="0"/>
          <w:szCs w:val="28"/>
        </w:rPr>
      </w:pPr>
      <w:r w:rsidRPr="00901BD0">
        <w:rPr>
          <w:snapToGrid w:val="0"/>
          <w:szCs w:val="28"/>
        </w:rPr>
        <w:lastRenderedPageBreak/>
        <w:t>6.7. Арендатор несет ответственность перед Арендодателем за вред, причиненный повреждением земельного участка, многолетних насаждений, непосредственно Арендатором или же третьими лицами. Указанная ответственность не возникает в случае, если Арендатор докажет, что указанный вред был причинен в силу обстоятельств непреодолимой силы либо вызван виновными действиями самого Арендодателя.</w:t>
      </w:r>
    </w:p>
    <w:p w:rsidR="008C68C3" w:rsidRPr="00355F11" w:rsidRDefault="003518B7" w:rsidP="00355F11">
      <w:pPr>
        <w:spacing w:before="120" w:line="240" w:lineRule="exact"/>
        <w:jc w:val="center"/>
        <w:rPr>
          <w:b/>
          <w:snapToGrid w:val="0"/>
          <w:szCs w:val="28"/>
        </w:rPr>
      </w:pPr>
      <w:r>
        <w:rPr>
          <w:b/>
          <w:snapToGrid w:val="0"/>
          <w:szCs w:val="28"/>
        </w:rPr>
        <w:t>7. Рассмотрение споров</w:t>
      </w:r>
    </w:p>
    <w:p w:rsidR="008C68C3" w:rsidRPr="00901BD0" w:rsidRDefault="008C68C3" w:rsidP="00901BD0">
      <w:pPr>
        <w:shd w:val="clear" w:color="auto" w:fill="FFFFFF"/>
        <w:tabs>
          <w:tab w:val="left" w:pos="1058"/>
        </w:tabs>
        <w:spacing w:line="360" w:lineRule="atLeast"/>
        <w:ind w:firstLine="709"/>
        <w:jc w:val="both"/>
        <w:rPr>
          <w:szCs w:val="28"/>
        </w:rPr>
      </w:pPr>
      <w:r w:rsidRPr="00901BD0">
        <w:rPr>
          <w:szCs w:val="28"/>
        </w:rPr>
        <w:t>7.1. Все возможные споры и разногласия, возникшие при исполнении настоящего Договора, Стороны будут стремиться решать путем переговоров. В случае невозможности разрешения споров и разногласий путем переговоров, они подлежат разрешению в судебном порядке, в соответствии с законодательством Российской Федерации.</w:t>
      </w:r>
    </w:p>
    <w:p w:rsidR="008C68C3" w:rsidRPr="00727C0B" w:rsidRDefault="003518B7" w:rsidP="00727C0B">
      <w:pPr>
        <w:spacing w:before="120" w:line="240" w:lineRule="exact"/>
        <w:jc w:val="center"/>
        <w:rPr>
          <w:b/>
          <w:snapToGrid w:val="0"/>
          <w:szCs w:val="28"/>
        </w:rPr>
      </w:pPr>
      <w:r>
        <w:rPr>
          <w:b/>
          <w:snapToGrid w:val="0"/>
          <w:szCs w:val="28"/>
        </w:rPr>
        <w:t>8. Прочие условия договора</w:t>
      </w:r>
    </w:p>
    <w:p w:rsidR="008C68C3" w:rsidRPr="00901BD0" w:rsidRDefault="008C68C3" w:rsidP="00901BD0">
      <w:pPr>
        <w:spacing w:line="360" w:lineRule="atLeast"/>
        <w:ind w:firstLine="709"/>
        <w:jc w:val="both"/>
        <w:rPr>
          <w:snapToGrid w:val="0"/>
          <w:szCs w:val="28"/>
        </w:rPr>
      </w:pPr>
      <w:r w:rsidRPr="00901BD0">
        <w:rPr>
          <w:snapToGrid w:val="0"/>
          <w:szCs w:val="28"/>
        </w:rPr>
        <w:t xml:space="preserve">8.1. </w:t>
      </w:r>
      <w:r w:rsidRPr="00901BD0">
        <w:rPr>
          <w:snapToGrid w:val="0"/>
          <w:color w:val="000000"/>
          <w:szCs w:val="28"/>
        </w:rPr>
        <w:t>В случае неисполнения Арендатором обязательств по внесению арендной платы в размере и на условиях, определенных разделом 3 Договора, и обязанностей, установленных в пункте 4.4.16 Договора, Арендодатель вправе взыскать с Арендатора неосновательное обогащение за период с момента определенного в пункте 2.1. Договора.</w:t>
      </w:r>
    </w:p>
    <w:p w:rsidR="008C68C3" w:rsidRPr="00901BD0" w:rsidRDefault="008C68C3" w:rsidP="00901BD0">
      <w:pPr>
        <w:spacing w:line="360" w:lineRule="atLeast"/>
        <w:ind w:firstLine="709"/>
        <w:jc w:val="both"/>
        <w:rPr>
          <w:snapToGrid w:val="0"/>
          <w:szCs w:val="28"/>
        </w:rPr>
      </w:pPr>
      <w:r w:rsidRPr="00901BD0">
        <w:rPr>
          <w:snapToGrid w:val="0"/>
          <w:szCs w:val="28"/>
        </w:rPr>
        <w:t>8.2. В случае неисполнения Арендатором обязанностей, установленных пунктом 5.5. настоящего Договора Арендодатель вправе применить меры самозащиты нарушенного права в соответствии со статьей 12 Гражданского кодекса Российской Федерации для возвращения арендованного земельного участка из владения Арендатора.</w:t>
      </w:r>
    </w:p>
    <w:p w:rsidR="008C68C3" w:rsidRPr="00901BD0" w:rsidRDefault="008C68C3" w:rsidP="00901BD0">
      <w:pPr>
        <w:shd w:val="clear" w:color="auto" w:fill="FFFFFF"/>
        <w:tabs>
          <w:tab w:val="left" w:pos="280"/>
        </w:tabs>
        <w:spacing w:line="360" w:lineRule="atLeast"/>
        <w:ind w:firstLine="709"/>
        <w:jc w:val="both"/>
        <w:rPr>
          <w:szCs w:val="28"/>
        </w:rPr>
      </w:pPr>
      <w:r w:rsidRPr="00901BD0">
        <w:rPr>
          <w:szCs w:val="28"/>
        </w:rPr>
        <w:t xml:space="preserve">8.3. </w:t>
      </w:r>
      <w:r w:rsidRPr="00901BD0">
        <w:rPr>
          <w:spacing w:val="-1"/>
          <w:szCs w:val="28"/>
        </w:rPr>
        <w:t>Настоящий Договор составлен на</w:t>
      </w:r>
      <w:proofErr w:type="gramStart"/>
      <w:r w:rsidRPr="00901BD0">
        <w:rPr>
          <w:szCs w:val="28"/>
        </w:rPr>
        <w:t xml:space="preserve"> __ (______)</w:t>
      </w:r>
      <w:r w:rsidRPr="00901BD0">
        <w:rPr>
          <w:spacing w:val="-1"/>
          <w:szCs w:val="28"/>
        </w:rPr>
        <w:t xml:space="preserve"> </w:t>
      </w:r>
      <w:proofErr w:type="gramEnd"/>
      <w:r w:rsidRPr="00901BD0">
        <w:rPr>
          <w:spacing w:val="-1"/>
          <w:szCs w:val="28"/>
        </w:rPr>
        <w:t xml:space="preserve">листах в 2 (двух) экземплярах, идентичных по содержанию, </w:t>
      </w:r>
      <w:r w:rsidRPr="00901BD0">
        <w:rPr>
          <w:spacing w:val="-2"/>
          <w:szCs w:val="28"/>
        </w:rPr>
        <w:t xml:space="preserve">имеющих одинаковую юридическую силу: </w:t>
      </w:r>
      <w:r w:rsidRPr="00901BD0">
        <w:rPr>
          <w:szCs w:val="28"/>
        </w:rPr>
        <w:t>1-й экземпляр находится у Арендодателя; 2-й экземпляр находится у Арендатора.</w:t>
      </w:r>
    </w:p>
    <w:p w:rsidR="008C68C3" w:rsidRPr="00901BD0" w:rsidRDefault="008C68C3" w:rsidP="00901BD0">
      <w:pPr>
        <w:spacing w:line="360" w:lineRule="atLeast"/>
        <w:ind w:firstLine="709"/>
        <w:jc w:val="both"/>
        <w:rPr>
          <w:snapToGrid w:val="0"/>
          <w:szCs w:val="28"/>
        </w:rPr>
      </w:pPr>
      <w:r w:rsidRPr="00901BD0">
        <w:rPr>
          <w:snapToGrid w:val="0"/>
          <w:szCs w:val="28"/>
        </w:rPr>
        <w:t>8.4. В качестве неотъемлемой части к настоящему Договору прилагается:</w:t>
      </w:r>
    </w:p>
    <w:p w:rsidR="008C68C3" w:rsidRPr="00901BD0" w:rsidRDefault="008C68C3" w:rsidP="00901BD0">
      <w:pPr>
        <w:spacing w:line="360" w:lineRule="atLeast"/>
        <w:ind w:firstLine="709"/>
        <w:jc w:val="both"/>
        <w:rPr>
          <w:snapToGrid w:val="0"/>
          <w:szCs w:val="28"/>
        </w:rPr>
      </w:pPr>
      <w:r w:rsidRPr="00901BD0">
        <w:rPr>
          <w:snapToGrid w:val="0"/>
          <w:szCs w:val="28"/>
        </w:rPr>
        <w:t>акт приема-передачи земельного участка.</w:t>
      </w:r>
    </w:p>
    <w:p w:rsidR="008C68C3" w:rsidRPr="00727C0B" w:rsidRDefault="008C68C3" w:rsidP="00727C0B">
      <w:pPr>
        <w:spacing w:before="120" w:line="240" w:lineRule="exact"/>
        <w:jc w:val="center"/>
        <w:rPr>
          <w:rFonts w:ascii="Arial" w:hAnsi="Arial" w:cs="Arial"/>
          <w:b/>
          <w:snapToGrid w:val="0"/>
          <w:szCs w:val="28"/>
        </w:rPr>
      </w:pPr>
      <w:r w:rsidRPr="00727C0B">
        <w:rPr>
          <w:b/>
          <w:snapToGrid w:val="0"/>
          <w:szCs w:val="28"/>
        </w:rPr>
        <w:t xml:space="preserve">9. </w:t>
      </w:r>
      <w:r w:rsidR="003518B7">
        <w:rPr>
          <w:b/>
          <w:snapToGrid w:val="0"/>
          <w:szCs w:val="28"/>
        </w:rPr>
        <w:t xml:space="preserve">Место нахождения, реквизиты и подписи сторон </w:t>
      </w:r>
    </w:p>
    <w:sectPr w:rsidR="008C68C3" w:rsidRPr="00727C0B" w:rsidSect="00362A1D">
      <w:pgSz w:w="11906" w:h="16838"/>
      <w:pgMar w:top="719" w:right="850" w:bottom="568" w:left="1701" w:header="708" w:footer="708"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6ECE" w:rsidRDefault="00316ECE" w:rsidP="00A114BE">
      <w:r>
        <w:separator/>
      </w:r>
    </w:p>
  </w:endnote>
  <w:endnote w:type="continuationSeparator" w:id="0">
    <w:p w:rsidR="00316ECE" w:rsidRDefault="00316ECE" w:rsidP="00A11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onsultant">
    <w:altName w:val="Courier New"/>
    <w:charset w:val="00"/>
    <w:family w:val="modern"/>
    <w:pitch w:val="fixed"/>
    <w:sig w:usb0="00000203" w:usb1="00000000" w:usb2="00000000" w:usb3="00000000" w:csb0="00000005" w:csb1="00000000"/>
  </w:font>
  <w:font w:name="Arial Unicode MS">
    <w:panose1 w:val="020B0604020202020204"/>
    <w:charset w:val="00"/>
    <w:family w:val="roman"/>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107" w:rsidRDefault="00F64E5B" w:rsidP="003C0107">
    <w:pPr>
      <w:pStyle w:val="ae"/>
    </w:pPr>
    <w:r>
      <w:t>кс</w:t>
    </w:r>
  </w:p>
  <w:p w:rsidR="00F64E5B" w:rsidRPr="003C0107" w:rsidRDefault="00D217AD" w:rsidP="003C0107">
    <w:pPr>
      <w:pStyle w:val="ae"/>
    </w:pPr>
    <w:r>
      <w:t xml:space="preserve">№ </w:t>
    </w:r>
    <w:r w:rsidR="005E3AEB">
      <w:t>1449</w:t>
    </w:r>
    <w:r w:rsidR="00F64E5B">
      <w:t>-п</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0690" w:rsidRPr="00F80690" w:rsidRDefault="00F80690" w:rsidP="00F80690">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1D8A" w:rsidRPr="00C71D8A" w:rsidRDefault="00C71D8A" w:rsidP="00C71D8A">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6ECE" w:rsidRDefault="00316ECE" w:rsidP="00A114BE">
      <w:r>
        <w:separator/>
      </w:r>
    </w:p>
  </w:footnote>
  <w:footnote w:type="continuationSeparator" w:id="0">
    <w:p w:rsidR="00316ECE" w:rsidRDefault="00316ECE" w:rsidP="00A114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4849724"/>
      <w:docPartObj>
        <w:docPartGallery w:val="Page Numbers (Top of Page)"/>
        <w:docPartUnique/>
      </w:docPartObj>
    </w:sdtPr>
    <w:sdtEndPr/>
    <w:sdtContent>
      <w:p w:rsidR="00362A1D" w:rsidRDefault="00362A1D">
        <w:pPr>
          <w:pStyle w:val="aff0"/>
          <w:jc w:val="center"/>
        </w:pPr>
        <w:r>
          <w:fldChar w:fldCharType="begin"/>
        </w:r>
        <w:r>
          <w:instrText>PAGE   \* MERGEFORMAT</w:instrText>
        </w:r>
        <w:r>
          <w:fldChar w:fldCharType="separate"/>
        </w:r>
        <w:r w:rsidR="00281E50">
          <w:rPr>
            <w:noProof/>
          </w:rPr>
          <w:t>12</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107" w:rsidRDefault="003C0107">
    <w:pPr>
      <w:pStyle w:val="aff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273"/>
        </w:tabs>
        <w:ind w:left="705" w:hanging="432"/>
      </w:pPr>
    </w:lvl>
    <w:lvl w:ilvl="1">
      <w:start w:val="1"/>
      <w:numFmt w:val="none"/>
      <w:suff w:val="nothing"/>
      <w:lvlText w:val=""/>
      <w:lvlJc w:val="left"/>
      <w:pPr>
        <w:tabs>
          <w:tab w:val="num" w:pos="273"/>
        </w:tabs>
        <w:ind w:left="849" w:hanging="576"/>
      </w:pPr>
    </w:lvl>
    <w:lvl w:ilvl="2">
      <w:start w:val="1"/>
      <w:numFmt w:val="none"/>
      <w:suff w:val="nothing"/>
      <w:lvlText w:val=""/>
      <w:lvlJc w:val="left"/>
      <w:pPr>
        <w:tabs>
          <w:tab w:val="num" w:pos="273"/>
        </w:tabs>
        <w:ind w:left="993" w:hanging="720"/>
      </w:pPr>
    </w:lvl>
    <w:lvl w:ilvl="3">
      <w:start w:val="1"/>
      <w:numFmt w:val="none"/>
      <w:suff w:val="nothing"/>
      <w:lvlText w:val=""/>
      <w:lvlJc w:val="left"/>
      <w:pPr>
        <w:tabs>
          <w:tab w:val="num" w:pos="273"/>
        </w:tabs>
        <w:ind w:left="1137" w:hanging="864"/>
      </w:pPr>
    </w:lvl>
    <w:lvl w:ilvl="4">
      <w:start w:val="1"/>
      <w:numFmt w:val="none"/>
      <w:suff w:val="nothing"/>
      <w:lvlText w:val=""/>
      <w:lvlJc w:val="left"/>
      <w:pPr>
        <w:tabs>
          <w:tab w:val="num" w:pos="273"/>
        </w:tabs>
        <w:ind w:left="1281" w:hanging="1008"/>
      </w:pPr>
    </w:lvl>
    <w:lvl w:ilvl="5">
      <w:start w:val="1"/>
      <w:numFmt w:val="none"/>
      <w:suff w:val="nothing"/>
      <w:lvlText w:val=""/>
      <w:lvlJc w:val="left"/>
      <w:pPr>
        <w:tabs>
          <w:tab w:val="num" w:pos="273"/>
        </w:tabs>
        <w:ind w:left="1425" w:hanging="1152"/>
      </w:pPr>
    </w:lvl>
    <w:lvl w:ilvl="6">
      <w:start w:val="1"/>
      <w:numFmt w:val="none"/>
      <w:suff w:val="nothing"/>
      <w:lvlText w:val=""/>
      <w:lvlJc w:val="left"/>
      <w:pPr>
        <w:tabs>
          <w:tab w:val="num" w:pos="273"/>
        </w:tabs>
        <w:ind w:left="1569" w:hanging="1296"/>
      </w:pPr>
    </w:lvl>
    <w:lvl w:ilvl="7">
      <w:start w:val="1"/>
      <w:numFmt w:val="none"/>
      <w:suff w:val="nothing"/>
      <w:lvlText w:val=""/>
      <w:lvlJc w:val="left"/>
      <w:pPr>
        <w:tabs>
          <w:tab w:val="num" w:pos="273"/>
        </w:tabs>
        <w:ind w:left="1713" w:hanging="1440"/>
      </w:pPr>
    </w:lvl>
    <w:lvl w:ilvl="8">
      <w:start w:val="1"/>
      <w:numFmt w:val="none"/>
      <w:suff w:val="nothing"/>
      <w:lvlText w:val=""/>
      <w:lvlJc w:val="left"/>
      <w:pPr>
        <w:tabs>
          <w:tab w:val="num" w:pos="273"/>
        </w:tabs>
        <w:ind w:left="1857" w:hanging="1584"/>
      </w:pPr>
    </w:lvl>
  </w:abstractNum>
  <w:abstractNum w:abstractNumId="1">
    <w:nsid w:val="00501D4E"/>
    <w:multiLevelType w:val="hybridMultilevel"/>
    <w:tmpl w:val="5BD0A700"/>
    <w:lvl w:ilvl="0" w:tplc="EFD8DE22">
      <w:start w:val="1"/>
      <w:numFmt w:val="decimal"/>
      <w:lvlText w:val="%1."/>
      <w:lvlJc w:val="left"/>
      <w:pPr>
        <w:ind w:left="536" w:hanging="360"/>
      </w:pPr>
    </w:lvl>
    <w:lvl w:ilvl="1" w:tplc="04190019">
      <w:start w:val="1"/>
      <w:numFmt w:val="lowerLetter"/>
      <w:lvlText w:val="%2."/>
      <w:lvlJc w:val="left"/>
      <w:pPr>
        <w:ind w:left="1256" w:hanging="360"/>
      </w:pPr>
    </w:lvl>
    <w:lvl w:ilvl="2" w:tplc="0419001B">
      <w:start w:val="1"/>
      <w:numFmt w:val="lowerRoman"/>
      <w:lvlText w:val="%3."/>
      <w:lvlJc w:val="right"/>
      <w:pPr>
        <w:ind w:left="1976" w:hanging="180"/>
      </w:pPr>
    </w:lvl>
    <w:lvl w:ilvl="3" w:tplc="0419000F">
      <w:start w:val="1"/>
      <w:numFmt w:val="decimal"/>
      <w:lvlText w:val="%4."/>
      <w:lvlJc w:val="left"/>
      <w:pPr>
        <w:ind w:left="2696" w:hanging="360"/>
      </w:pPr>
    </w:lvl>
    <w:lvl w:ilvl="4" w:tplc="04190019">
      <w:start w:val="1"/>
      <w:numFmt w:val="lowerLetter"/>
      <w:lvlText w:val="%5."/>
      <w:lvlJc w:val="left"/>
      <w:pPr>
        <w:ind w:left="3416" w:hanging="360"/>
      </w:pPr>
    </w:lvl>
    <w:lvl w:ilvl="5" w:tplc="0419001B">
      <w:start w:val="1"/>
      <w:numFmt w:val="lowerRoman"/>
      <w:lvlText w:val="%6."/>
      <w:lvlJc w:val="right"/>
      <w:pPr>
        <w:ind w:left="4136" w:hanging="180"/>
      </w:pPr>
    </w:lvl>
    <w:lvl w:ilvl="6" w:tplc="0419000F">
      <w:start w:val="1"/>
      <w:numFmt w:val="decimal"/>
      <w:lvlText w:val="%7."/>
      <w:lvlJc w:val="left"/>
      <w:pPr>
        <w:ind w:left="4856" w:hanging="360"/>
      </w:pPr>
    </w:lvl>
    <w:lvl w:ilvl="7" w:tplc="04190019">
      <w:start w:val="1"/>
      <w:numFmt w:val="lowerLetter"/>
      <w:lvlText w:val="%8."/>
      <w:lvlJc w:val="left"/>
      <w:pPr>
        <w:ind w:left="5576" w:hanging="360"/>
      </w:pPr>
    </w:lvl>
    <w:lvl w:ilvl="8" w:tplc="0419001B">
      <w:start w:val="1"/>
      <w:numFmt w:val="lowerRoman"/>
      <w:lvlText w:val="%9."/>
      <w:lvlJc w:val="right"/>
      <w:pPr>
        <w:ind w:left="6296" w:hanging="180"/>
      </w:pPr>
    </w:lvl>
  </w:abstractNum>
  <w:abstractNum w:abstractNumId="2">
    <w:nsid w:val="01E6745B"/>
    <w:multiLevelType w:val="hybridMultilevel"/>
    <w:tmpl w:val="1A9EA0FA"/>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1EB5237"/>
    <w:multiLevelType w:val="multilevel"/>
    <w:tmpl w:val="75C2F6BA"/>
    <w:lvl w:ilvl="0">
      <w:start w:val="1"/>
      <w:numFmt w:val="decimal"/>
      <w:lvlText w:val="%1."/>
      <w:lvlJc w:val="left"/>
      <w:pPr>
        <w:ind w:left="107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29" w:hanging="108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571" w:hanging="1440"/>
      </w:pPr>
      <w:rPr>
        <w:rFonts w:hint="default"/>
      </w:rPr>
    </w:lvl>
    <w:lvl w:ilvl="6">
      <w:start w:val="1"/>
      <w:numFmt w:val="decimal"/>
      <w:isLgl/>
      <w:lvlText w:val="%1.%2.%3.%4.%5.%6.%7."/>
      <w:lvlJc w:val="left"/>
      <w:pPr>
        <w:ind w:left="3072" w:hanging="1800"/>
      </w:pPr>
      <w:rPr>
        <w:rFonts w:hint="default"/>
      </w:rPr>
    </w:lvl>
    <w:lvl w:ilvl="7">
      <w:start w:val="1"/>
      <w:numFmt w:val="decimal"/>
      <w:isLgl/>
      <w:lvlText w:val="%1.%2.%3.%4.%5.%6.%7.%8."/>
      <w:lvlJc w:val="left"/>
      <w:pPr>
        <w:ind w:left="3213" w:hanging="1800"/>
      </w:pPr>
      <w:rPr>
        <w:rFonts w:hint="default"/>
      </w:rPr>
    </w:lvl>
    <w:lvl w:ilvl="8">
      <w:start w:val="1"/>
      <w:numFmt w:val="decimal"/>
      <w:isLgl/>
      <w:lvlText w:val="%1.%2.%3.%4.%5.%6.%7.%8.%9."/>
      <w:lvlJc w:val="left"/>
      <w:pPr>
        <w:ind w:left="3714" w:hanging="2160"/>
      </w:pPr>
      <w:rPr>
        <w:rFonts w:hint="default"/>
      </w:rPr>
    </w:lvl>
  </w:abstractNum>
  <w:abstractNum w:abstractNumId="4">
    <w:nsid w:val="028961B2"/>
    <w:multiLevelType w:val="hybridMultilevel"/>
    <w:tmpl w:val="216EEC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3370163"/>
    <w:multiLevelType w:val="hybridMultilevel"/>
    <w:tmpl w:val="9D28AF32"/>
    <w:lvl w:ilvl="0" w:tplc="AD982C16">
      <w:start w:val="1"/>
      <w:numFmt w:val="decimal"/>
      <w:lvlText w:val="%1."/>
      <w:lvlJc w:val="left"/>
      <w:pPr>
        <w:ind w:left="1341" w:hanging="360"/>
      </w:pPr>
      <w:rPr>
        <w:rFonts w:ascii="Times New Roman" w:eastAsia="Times New Roman" w:hAnsi="Times New Roman" w:cs="Times New Roman"/>
      </w:rPr>
    </w:lvl>
    <w:lvl w:ilvl="1" w:tplc="04190019" w:tentative="1">
      <w:start w:val="1"/>
      <w:numFmt w:val="lowerLetter"/>
      <w:lvlText w:val="%2."/>
      <w:lvlJc w:val="left"/>
      <w:pPr>
        <w:ind w:left="2061" w:hanging="360"/>
      </w:pPr>
    </w:lvl>
    <w:lvl w:ilvl="2" w:tplc="0419001B" w:tentative="1">
      <w:start w:val="1"/>
      <w:numFmt w:val="lowerRoman"/>
      <w:lvlText w:val="%3."/>
      <w:lvlJc w:val="right"/>
      <w:pPr>
        <w:ind w:left="2781" w:hanging="180"/>
      </w:pPr>
    </w:lvl>
    <w:lvl w:ilvl="3" w:tplc="0419000F" w:tentative="1">
      <w:start w:val="1"/>
      <w:numFmt w:val="decimal"/>
      <w:lvlText w:val="%4."/>
      <w:lvlJc w:val="left"/>
      <w:pPr>
        <w:ind w:left="3501" w:hanging="360"/>
      </w:pPr>
    </w:lvl>
    <w:lvl w:ilvl="4" w:tplc="04190019" w:tentative="1">
      <w:start w:val="1"/>
      <w:numFmt w:val="lowerLetter"/>
      <w:lvlText w:val="%5."/>
      <w:lvlJc w:val="left"/>
      <w:pPr>
        <w:ind w:left="4221" w:hanging="360"/>
      </w:pPr>
    </w:lvl>
    <w:lvl w:ilvl="5" w:tplc="0419001B" w:tentative="1">
      <w:start w:val="1"/>
      <w:numFmt w:val="lowerRoman"/>
      <w:lvlText w:val="%6."/>
      <w:lvlJc w:val="right"/>
      <w:pPr>
        <w:ind w:left="4941" w:hanging="180"/>
      </w:pPr>
    </w:lvl>
    <w:lvl w:ilvl="6" w:tplc="0419000F" w:tentative="1">
      <w:start w:val="1"/>
      <w:numFmt w:val="decimal"/>
      <w:lvlText w:val="%7."/>
      <w:lvlJc w:val="left"/>
      <w:pPr>
        <w:ind w:left="5661" w:hanging="360"/>
      </w:pPr>
    </w:lvl>
    <w:lvl w:ilvl="7" w:tplc="04190019" w:tentative="1">
      <w:start w:val="1"/>
      <w:numFmt w:val="lowerLetter"/>
      <w:lvlText w:val="%8."/>
      <w:lvlJc w:val="left"/>
      <w:pPr>
        <w:ind w:left="6381" w:hanging="360"/>
      </w:pPr>
    </w:lvl>
    <w:lvl w:ilvl="8" w:tplc="0419001B" w:tentative="1">
      <w:start w:val="1"/>
      <w:numFmt w:val="lowerRoman"/>
      <w:lvlText w:val="%9."/>
      <w:lvlJc w:val="right"/>
      <w:pPr>
        <w:ind w:left="7101" w:hanging="180"/>
      </w:pPr>
    </w:lvl>
  </w:abstractNum>
  <w:abstractNum w:abstractNumId="6">
    <w:nsid w:val="034B7371"/>
    <w:multiLevelType w:val="hybridMultilevel"/>
    <w:tmpl w:val="882681A6"/>
    <w:lvl w:ilvl="0" w:tplc="E0966B7A">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7">
    <w:nsid w:val="055E15A0"/>
    <w:multiLevelType w:val="singleLevel"/>
    <w:tmpl w:val="97484674"/>
    <w:lvl w:ilvl="0">
      <w:start w:val="1"/>
      <w:numFmt w:val="decimal"/>
      <w:lvlText w:val="%1."/>
      <w:lvlJc w:val="left"/>
      <w:pPr>
        <w:tabs>
          <w:tab w:val="num" w:pos="1080"/>
        </w:tabs>
        <w:ind w:left="1080" w:hanging="360"/>
      </w:pPr>
    </w:lvl>
  </w:abstractNum>
  <w:abstractNum w:abstractNumId="8">
    <w:nsid w:val="156E5CFE"/>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7D744DE"/>
    <w:multiLevelType w:val="hybridMultilevel"/>
    <w:tmpl w:val="74EAD8FC"/>
    <w:lvl w:ilvl="0" w:tplc="C70221FE">
      <w:start w:val="1"/>
      <w:numFmt w:val="bullet"/>
      <w:lvlText w:val="-"/>
      <w:lvlJc w:val="left"/>
      <w:pPr>
        <w:ind w:left="1287" w:hanging="360"/>
      </w:pPr>
      <w:rPr>
        <w:rFonts w:ascii="Times New Roman" w:hAnsi="Times New Roman" w:cs="Times New Roman"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8AA697B"/>
    <w:multiLevelType w:val="hybridMultilevel"/>
    <w:tmpl w:val="F1389FD4"/>
    <w:lvl w:ilvl="0" w:tplc="FA4E4FAC">
      <w:start w:val="1"/>
      <w:numFmt w:val="decimal"/>
      <w:lvlText w:val="%1."/>
      <w:lvlJc w:val="left"/>
      <w:pPr>
        <w:tabs>
          <w:tab w:val="num" w:pos="1416"/>
        </w:tabs>
        <w:ind w:left="1416" w:hanging="9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190D3013"/>
    <w:multiLevelType w:val="hybridMultilevel"/>
    <w:tmpl w:val="FD74F40C"/>
    <w:lvl w:ilvl="0" w:tplc="17C425F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2">
    <w:nsid w:val="199C31B3"/>
    <w:multiLevelType w:val="hybridMultilevel"/>
    <w:tmpl w:val="D09A5E9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C410E7F"/>
    <w:multiLevelType w:val="hybridMultilevel"/>
    <w:tmpl w:val="5A7E28F4"/>
    <w:lvl w:ilvl="0" w:tplc="0419000F">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4">
    <w:nsid w:val="225B46AC"/>
    <w:multiLevelType w:val="hybridMultilevel"/>
    <w:tmpl w:val="25C6890C"/>
    <w:lvl w:ilvl="0" w:tplc="4EC2F776">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5">
    <w:nsid w:val="2BAA6628"/>
    <w:multiLevelType w:val="hybridMultilevel"/>
    <w:tmpl w:val="45BE14D0"/>
    <w:lvl w:ilvl="0" w:tplc="AFB68C00">
      <w:start w:val="1"/>
      <w:numFmt w:val="decimal"/>
      <w:lvlText w:val="%1."/>
      <w:lvlJc w:val="left"/>
      <w:pPr>
        <w:ind w:left="1834" w:hanging="1125"/>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2D137EFC"/>
    <w:multiLevelType w:val="multilevel"/>
    <w:tmpl w:val="6AF47170"/>
    <w:lvl w:ilvl="0">
      <w:start w:val="1"/>
      <w:numFmt w:val="decimal"/>
      <w:lvlText w:val="%1."/>
      <w:lvlJc w:val="left"/>
      <w:pPr>
        <w:ind w:left="10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17">
    <w:nsid w:val="30DF163D"/>
    <w:multiLevelType w:val="hybridMultilevel"/>
    <w:tmpl w:val="0DFE1268"/>
    <w:lvl w:ilvl="0" w:tplc="3EBCFDE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8">
    <w:nsid w:val="36B465E0"/>
    <w:multiLevelType w:val="hybridMultilevel"/>
    <w:tmpl w:val="B5A610D6"/>
    <w:lvl w:ilvl="0" w:tplc="5F689294">
      <w:start w:val="1"/>
      <w:numFmt w:val="decimal"/>
      <w:lvlText w:val="%1."/>
      <w:lvlJc w:val="left"/>
      <w:pPr>
        <w:ind w:left="536" w:hanging="360"/>
      </w:pPr>
    </w:lvl>
    <w:lvl w:ilvl="1" w:tplc="04190019">
      <w:start w:val="1"/>
      <w:numFmt w:val="lowerLetter"/>
      <w:lvlText w:val="%2."/>
      <w:lvlJc w:val="left"/>
      <w:pPr>
        <w:ind w:left="1256" w:hanging="360"/>
      </w:pPr>
    </w:lvl>
    <w:lvl w:ilvl="2" w:tplc="0419001B">
      <w:start w:val="1"/>
      <w:numFmt w:val="lowerRoman"/>
      <w:lvlText w:val="%3."/>
      <w:lvlJc w:val="right"/>
      <w:pPr>
        <w:ind w:left="1976" w:hanging="180"/>
      </w:pPr>
    </w:lvl>
    <w:lvl w:ilvl="3" w:tplc="0419000F">
      <w:start w:val="1"/>
      <w:numFmt w:val="decimal"/>
      <w:lvlText w:val="%4."/>
      <w:lvlJc w:val="left"/>
      <w:pPr>
        <w:ind w:left="2696" w:hanging="360"/>
      </w:pPr>
    </w:lvl>
    <w:lvl w:ilvl="4" w:tplc="04190019">
      <w:start w:val="1"/>
      <w:numFmt w:val="lowerLetter"/>
      <w:lvlText w:val="%5."/>
      <w:lvlJc w:val="left"/>
      <w:pPr>
        <w:ind w:left="3416" w:hanging="360"/>
      </w:pPr>
    </w:lvl>
    <w:lvl w:ilvl="5" w:tplc="0419001B">
      <w:start w:val="1"/>
      <w:numFmt w:val="lowerRoman"/>
      <w:lvlText w:val="%6."/>
      <w:lvlJc w:val="right"/>
      <w:pPr>
        <w:ind w:left="4136" w:hanging="180"/>
      </w:pPr>
    </w:lvl>
    <w:lvl w:ilvl="6" w:tplc="0419000F">
      <w:start w:val="1"/>
      <w:numFmt w:val="decimal"/>
      <w:lvlText w:val="%7."/>
      <w:lvlJc w:val="left"/>
      <w:pPr>
        <w:ind w:left="4856" w:hanging="360"/>
      </w:pPr>
    </w:lvl>
    <w:lvl w:ilvl="7" w:tplc="04190019">
      <w:start w:val="1"/>
      <w:numFmt w:val="lowerLetter"/>
      <w:lvlText w:val="%8."/>
      <w:lvlJc w:val="left"/>
      <w:pPr>
        <w:ind w:left="5576" w:hanging="360"/>
      </w:pPr>
    </w:lvl>
    <w:lvl w:ilvl="8" w:tplc="0419001B">
      <w:start w:val="1"/>
      <w:numFmt w:val="lowerRoman"/>
      <w:lvlText w:val="%9."/>
      <w:lvlJc w:val="right"/>
      <w:pPr>
        <w:ind w:left="6296" w:hanging="180"/>
      </w:pPr>
    </w:lvl>
  </w:abstractNum>
  <w:abstractNum w:abstractNumId="19">
    <w:nsid w:val="36BF7225"/>
    <w:multiLevelType w:val="hybridMultilevel"/>
    <w:tmpl w:val="077C89C8"/>
    <w:lvl w:ilvl="0" w:tplc="5C22D7E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3B196687"/>
    <w:multiLevelType w:val="hybridMultilevel"/>
    <w:tmpl w:val="14BE23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0455E5F"/>
    <w:multiLevelType w:val="hybridMultilevel"/>
    <w:tmpl w:val="E146B9D4"/>
    <w:lvl w:ilvl="0" w:tplc="8B38554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28811C5"/>
    <w:multiLevelType w:val="hybridMultilevel"/>
    <w:tmpl w:val="B63A5F4E"/>
    <w:lvl w:ilvl="0" w:tplc="297CD896">
      <w:start w:val="1"/>
      <w:numFmt w:val="decimal"/>
      <w:lvlText w:val="%1."/>
      <w:lvlJc w:val="left"/>
      <w:pPr>
        <w:tabs>
          <w:tab w:val="num" w:pos="786"/>
        </w:tabs>
        <w:ind w:left="786" w:hanging="360"/>
      </w:pPr>
      <w:rPr>
        <w:rFonts w:hint="default"/>
      </w:rPr>
    </w:lvl>
    <w:lvl w:ilvl="1" w:tplc="04190019">
      <w:start w:val="1"/>
      <w:numFmt w:val="lowerLetter"/>
      <w:lvlText w:val="%2."/>
      <w:lvlJc w:val="left"/>
      <w:pPr>
        <w:tabs>
          <w:tab w:val="num" w:pos="1875"/>
        </w:tabs>
        <w:ind w:left="1875" w:hanging="360"/>
      </w:p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23">
    <w:nsid w:val="472D4163"/>
    <w:multiLevelType w:val="hybridMultilevel"/>
    <w:tmpl w:val="0D864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BDB6090"/>
    <w:multiLevelType w:val="hybridMultilevel"/>
    <w:tmpl w:val="04989A7C"/>
    <w:lvl w:ilvl="0" w:tplc="2F88F54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3F64163"/>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93D4818"/>
    <w:multiLevelType w:val="hybridMultilevel"/>
    <w:tmpl w:val="0C3232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C6840E7"/>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C82219D"/>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649877B3"/>
    <w:multiLevelType w:val="hybridMultilevel"/>
    <w:tmpl w:val="F5960378"/>
    <w:lvl w:ilvl="0" w:tplc="119CE1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672A1176"/>
    <w:multiLevelType w:val="multilevel"/>
    <w:tmpl w:val="BF6C36DC"/>
    <w:lvl w:ilvl="0">
      <w:start w:val="1"/>
      <w:numFmt w:val="decimal"/>
      <w:lvlText w:val="%1."/>
      <w:lvlJc w:val="left"/>
      <w:pPr>
        <w:ind w:left="1774" w:hanging="1065"/>
      </w:pPr>
      <w:rPr>
        <w:rFonts w:hint="default"/>
      </w:rPr>
    </w:lvl>
    <w:lvl w:ilvl="1">
      <w:start w:val="2"/>
      <w:numFmt w:val="decimal"/>
      <w:isLgl/>
      <w:lvlText w:val="%1.%2."/>
      <w:lvlJc w:val="left"/>
      <w:pPr>
        <w:ind w:left="2494" w:hanging="720"/>
      </w:pPr>
      <w:rPr>
        <w:rFonts w:hint="default"/>
      </w:rPr>
    </w:lvl>
    <w:lvl w:ilvl="2">
      <w:start w:val="1"/>
      <w:numFmt w:val="decimal"/>
      <w:isLgl/>
      <w:lvlText w:val="%1.%2.%3."/>
      <w:lvlJc w:val="left"/>
      <w:pPr>
        <w:ind w:left="3559" w:hanging="720"/>
      </w:pPr>
      <w:rPr>
        <w:rFonts w:hint="default"/>
      </w:rPr>
    </w:lvl>
    <w:lvl w:ilvl="3">
      <w:start w:val="1"/>
      <w:numFmt w:val="decimal"/>
      <w:isLgl/>
      <w:lvlText w:val="%1.%2.%3.%4."/>
      <w:lvlJc w:val="left"/>
      <w:pPr>
        <w:ind w:left="4984" w:hanging="1080"/>
      </w:pPr>
      <w:rPr>
        <w:rFonts w:hint="default"/>
      </w:rPr>
    </w:lvl>
    <w:lvl w:ilvl="4">
      <w:start w:val="1"/>
      <w:numFmt w:val="decimal"/>
      <w:isLgl/>
      <w:lvlText w:val="%1.%2.%3.%4.%5."/>
      <w:lvlJc w:val="left"/>
      <w:pPr>
        <w:ind w:left="6049" w:hanging="1080"/>
      </w:pPr>
      <w:rPr>
        <w:rFonts w:hint="default"/>
      </w:rPr>
    </w:lvl>
    <w:lvl w:ilvl="5">
      <w:start w:val="1"/>
      <w:numFmt w:val="decimal"/>
      <w:isLgl/>
      <w:lvlText w:val="%1.%2.%3.%4.%5.%6."/>
      <w:lvlJc w:val="left"/>
      <w:pPr>
        <w:ind w:left="7474" w:hanging="1440"/>
      </w:pPr>
      <w:rPr>
        <w:rFonts w:hint="default"/>
      </w:rPr>
    </w:lvl>
    <w:lvl w:ilvl="6">
      <w:start w:val="1"/>
      <w:numFmt w:val="decimal"/>
      <w:isLgl/>
      <w:lvlText w:val="%1.%2.%3.%4.%5.%6.%7."/>
      <w:lvlJc w:val="left"/>
      <w:pPr>
        <w:ind w:left="8899" w:hanging="1800"/>
      </w:pPr>
      <w:rPr>
        <w:rFonts w:hint="default"/>
      </w:rPr>
    </w:lvl>
    <w:lvl w:ilvl="7">
      <w:start w:val="1"/>
      <w:numFmt w:val="decimal"/>
      <w:isLgl/>
      <w:lvlText w:val="%1.%2.%3.%4.%5.%6.%7.%8."/>
      <w:lvlJc w:val="left"/>
      <w:pPr>
        <w:ind w:left="9964" w:hanging="1800"/>
      </w:pPr>
      <w:rPr>
        <w:rFonts w:hint="default"/>
      </w:rPr>
    </w:lvl>
    <w:lvl w:ilvl="8">
      <w:start w:val="1"/>
      <w:numFmt w:val="decimal"/>
      <w:isLgl/>
      <w:lvlText w:val="%1.%2.%3.%4.%5.%6.%7.%8.%9."/>
      <w:lvlJc w:val="left"/>
      <w:pPr>
        <w:ind w:left="11389" w:hanging="2160"/>
      </w:pPr>
      <w:rPr>
        <w:rFonts w:hint="default"/>
      </w:rPr>
    </w:lvl>
  </w:abstractNum>
  <w:abstractNum w:abstractNumId="31">
    <w:nsid w:val="688A3E41"/>
    <w:multiLevelType w:val="multilevel"/>
    <w:tmpl w:val="B30EC434"/>
    <w:lvl w:ilvl="0">
      <w:start w:val="1"/>
      <w:numFmt w:val="decimal"/>
      <w:lvlText w:val="%1."/>
      <w:lvlJc w:val="left"/>
      <w:pPr>
        <w:ind w:left="495" w:hanging="495"/>
      </w:pPr>
      <w:rPr>
        <w:rFonts w:hint="default"/>
        <w:b w:val="0"/>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2">
    <w:nsid w:val="6B4F778B"/>
    <w:multiLevelType w:val="hybridMultilevel"/>
    <w:tmpl w:val="E180759C"/>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6D2B69C4"/>
    <w:multiLevelType w:val="hybridMultilevel"/>
    <w:tmpl w:val="1AE4006C"/>
    <w:lvl w:ilvl="0" w:tplc="72C697CC">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6DB4530E"/>
    <w:multiLevelType w:val="hybridMultilevel"/>
    <w:tmpl w:val="7E32C530"/>
    <w:lvl w:ilvl="0" w:tplc="D1BE104C">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nsid w:val="70024939"/>
    <w:multiLevelType w:val="hybridMultilevel"/>
    <w:tmpl w:val="3F6C82E6"/>
    <w:lvl w:ilvl="0" w:tplc="60D8A4F0">
      <w:start w:val="1"/>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nsid w:val="722E11AC"/>
    <w:multiLevelType w:val="hybridMultilevel"/>
    <w:tmpl w:val="B73E5F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33A49F7"/>
    <w:multiLevelType w:val="hybridMultilevel"/>
    <w:tmpl w:val="46C439BA"/>
    <w:lvl w:ilvl="0" w:tplc="CB6C8D10">
      <w:start w:val="1"/>
      <w:numFmt w:val="decimal"/>
      <w:lvlText w:val="%1."/>
      <w:lvlJc w:val="left"/>
      <w:pPr>
        <w:ind w:left="252" w:hanging="360"/>
      </w:pPr>
    </w:lvl>
    <w:lvl w:ilvl="1" w:tplc="04190019">
      <w:start w:val="1"/>
      <w:numFmt w:val="lowerLetter"/>
      <w:lvlText w:val="%2."/>
      <w:lvlJc w:val="left"/>
      <w:pPr>
        <w:ind w:left="972" w:hanging="360"/>
      </w:pPr>
    </w:lvl>
    <w:lvl w:ilvl="2" w:tplc="0419001B">
      <w:start w:val="1"/>
      <w:numFmt w:val="lowerRoman"/>
      <w:lvlText w:val="%3."/>
      <w:lvlJc w:val="right"/>
      <w:pPr>
        <w:ind w:left="1692" w:hanging="180"/>
      </w:pPr>
    </w:lvl>
    <w:lvl w:ilvl="3" w:tplc="0419000F">
      <w:start w:val="1"/>
      <w:numFmt w:val="decimal"/>
      <w:lvlText w:val="%4."/>
      <w:lvlJc w:val="left"/>
      <w:pPr>
        <w:ind w:left="2412" w:hanging="360"/>
      </w:pPr>
    </w:lvl>
    <w:lvl w:ilvl="4" w:tplc="04190019">
      <w:start w:val="1"/>
      <w:numFmt w:val="lowerLetter"/>
      <w:lvlText w:val="%5."/>
      <w:lvlJc w:val="left"/>
      <w:pPr>
        <w:ind w:left="3132" w:hanging="360"/>
      </w:pPr>
    </w:lvl>
    <w:lvl w:ilvl="5" w:tplc="0419001B">
      <w:start w:val="1"/>
      <w:numFmt w:val="lowerRoman"/>
      <w:lvlText w:val="%6."/>
      <w:lvlJc w:val="right"/>
      <w:pPr>
        <w:ind w:left="3852" w:hanging="180"/>
      </w:pPr>
    </w:lvl>
    <w:lvl w:ilvl="6" w:tplc="0419000F">
      <w:start w:val="1"/>
      <w:numFmt w:val="decimal"/>
      <w:lvlText w:val="%7."/>
      <w:lvlJc w:val="left"/>
      <w:pPr>
        <w:ind w:left="4572" w:hanging="360"/>
      </w:pPr>
    </w:lvl>
    <w:lvl w:ilvl="7" w:tplc="04190019">
      <w:start w:val="1"/>
      <w:numFmt w:val="lowerLetter"/>
      <w:lvlText w:val="%8."/>
      <w:lvlJc w:val="left"/>
      <w:pPr>
        <w:ind w:left="5292" w:hanging="360"/>
      </w:pPr>
    </w:lvl>
    <w:lvl w:ilvl="8" w:tplc="0419001B">
      <w:start w:val="1"/>
      <w:numFmt w:val="lowerRoman"/>
      <w:lvlText w:val="%9."/>
      <w:lvlJc w:val="right"/>
      <w:pPr>
        <w:ind w:left="6012" w:hanging="180"/>
      </w:pPr>
    </w:lvl>
  </w:abstractNum>
  <w:abstractNum w:abstractNumId="38">
    <w:nsid w:val="74581FE6"/>
    <w:multiLevelType w:val="hybridMultilevel"/>
    <w:tmpl w:val="95C2B7EC"/>
    <w:lvl w:ilvl="0" w:tplc="E39A19D6">
      <w:start w:val="1"/>
      <w:numFmt w:val="decimal"/>
      <w:lvlText w:val="%1."/>
      <w:lvlJc w:val="left"/>
      <w:pPr>
        <w:ind w:left="562" w:hanging="42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pStyle w:val="4"/>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9">
    <w:nsid w:val="785940E4"/>
    <w:multiLevelType w:val="hybridMultilevel"/>
    <w:tmpl w:val="82E61132"/>
    <w:lvl w:ilvl="0" w:tplc="5FCC958C">
      <w:start w:val="1"/>
      <w:numFmt w:val="decimal"/>
      <w:lvlText w:val="%1."/>
      <w:lvlJc w:val="left"/>
      <w:pPr>
        <w:tabs>
          <w:tab w:val="num" w:pos="3900"/>
        </w:tabs>
        <w:ind w:left="3900" w:hanging="360"/>
      </w:pPr>
      <w:rPr>
        <w:rFonts w:hint="default"/>
      </w:rPr>
    </w:lvl>
    <w:lvl w:ilvl="1" w:tplc="04190019" w:tentative="1">
      <w:start w:val="1"/>
      <w:numFmt w:val="lowerLetter"/>
      <w:lvlText w:val="%2."/>
      <w:lvlJc w:val="left"/>
      <w:pPr>
        <w:tabs>
          <w:tab w:val="num" w:pos="4620"/>
        </w:tabs>
        <w:ind w:left="4620" w:hanging="360"/>
      </w:pPr>
    </w:lvl>
    <w:lvl w:ilvl="2" w:tplc="0419001B" w:tentative="1">
      <w:start w:val="1"/>
      <w:numFmt w:val="lowerRoman"/>
      <w:lvlText w:val="%3."/>
      <w:lvlJc w:val="right"/>
      <w:pPr>
        <w:tabs>
          <w:tab w:val="num" w:pos="5340"/>
        </w:tabs>
        <w:ind w:left="5340" w:hanging="180"/>
      </w:pPr>
    </w:lvl>
    <w:lvl w:ilvl="3" w:tplc="0419000F" w:tentative="1">
      <w:start w:val="1"/>
      <w:numFmt w:val="decimal"/>
      <w:lvlText w:val="%4."/>
      <w:lvlJc w:val="left"/>
      <w:pPr>
        <w:tabs>
          <w:tab w:val="num" w:pos="6060"/>
        </w:tabs>
        <w:ind w:left="6060" w:hanging="360"/>
      </w:pPr>
    </w:lvl>
    <w:lvl w:ilvl="4" w:tplc="04190019" w:tentative="1">
      <w:start w:val="1"/>
      <w:numFmt w:val="lowerLetter"/>
      <w:lvlText w:val="%5."/>
      <w:lvlJc w:val="left"/>
      <w:pPr>
        <w:tabs>
          <w:tab w:val="num" w:pos="6780"/>
        </w:tabs>
        <w:ind w:left="6780" w:hanging="360"/>
      </w:pPr>
    </w:lvl>
    <w:lvl w:ilvl="5" w:tplc="0419001B" w:tentative="1">
      <w:start w:val="1"/>
      <w:numFmt w:val="lowerRoman"/>
      <w:lvlText w:val="%6."/>
      <w:lvlJc w:val="right"/>
      <w:pPr>
        <w:tabs>
          <w:tab w:val="num" w:pos="7500"/>
        </w:tabs>
        <w:ind w:left="7500" w:hanging="180"/>
      </w:pPr>
    </w:lvl>
    <w:lvl w:ilvl="6" w:tplc="0419000F" w:tentative="1">
      <w:start w:val="1"/>
      <w:numFmt w:val="decimal"/>
      <w:lvlText w:val="%7."/>
      <w:lvlJc w:val="left"/>
      <w:pPr>
        <w:tabs>
          <w:tab w:val="num" w:pos="8220"/>
        </w:tabs>
        <w:ind w:left="8220" w:hanging="360"/>
      </w:pPr>
    </w:lvl>
    <w:lvl w:ilvl="7" w:tplc="04190019" w:tentative="1">
      <w:start w:val="1"/>
      <w:numFmt w:val="lowerLetter"/>
      <w:lvlText w:val="%8."/>
      <w:lvlJc w:val="left"/>
      <w:pPr>
        <w:tabs>
          <w:tab w:val="num" w:pos="8940"/>
        </w:tabs>
        <w:ind w:left="8940" w:hanging="360"/>
      </w:pPr>
    </w:lvl>
    <w:lvl w:ilvl="8" w:tplc="0419001B" w:tentative="1">
      <w:start w:val="1"/>
      <w:numFmt w:val="lowerRoman"/>
      <w:lvlText w:val="%9."/>
      <w:lvlJc w:val="right"/>
      <w:pPr>
        <w:tabs>
          <w:tab w:val="num" w:pos="9660"/>
        </w:tabs>
        <w:ind w:left="9660" w:hanging="180"/>
      </w:pPr>
    </w:lvl>
  </w:abstractNum>
  <w:abstractNum w:abstractNumId="40">
    <w:nsid w:val="78663BF7"/>
    <w:multiLevelType w:val="hybridMultilevel"/>
    <w:tmpl w:val="39980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9AE6CE8"/>
    <w:multiLevelType w:val="hybridMultilevel"/>
    <w:tmpl w:val="7DBE4D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8"/>
  </w:num>
  <w:num w:numId="2">
    <w:abstractNumId w:val="15"/>
  </w:num>
  <w:num w:numId="3">
    <w:abstractNumId w:val="5"/>
  </w:num>
  <w:num w:numId="4">
    <w:abstractNumId w:val="0"/>
  </w:num>
  <w:num w:numId="5">
    <w:abstractNumId w:val="10"/>
  </w:num>
  <w:num w:numId="6">
    <w:abstractNumId w:val="19"/>
  </w:num>
  <w:num w:numId="7">
    <w:abstractNumId w:val="40"/>
  </w:num>
  <w:num w:numId="8">
    <w:abstractNumId w:val="39"/>
  </w:num>
  <w:num w:numId="9">
    <w:abstractNumId w:val="23"/>
  </w:num>
  <w:num w:numId="10">
    <w:abstractNumId w:val="27"/>
  </w:num>
  <w:num w:numId="11">
    <w:abstractNumId w:val="13"/>
  </w:num>
  <w:num w:numId="12">
    <w:abstractNumId w:val="20"/>
  </w:num>
  <w:num w:numId="13">
    <w:abstractNumId w:val="25"/>
  </w:num>
  <w:num w:numId="14">
    <w:abstractNumId w:val="8"/>
  </w:num>
  <w:num w:numId="15">
    <w:abstractNumId w:val="4"/>
  </w:num>
  <w:num w:numId="16">
    <w:abstractNumId w:val="36"/>
  </w:num>
  <w:num w:numId="17">
    <w:abstractNumId w:val="28"/>
  </w:num>
  <w:num w:numId="18">
    <w:abstractNumId w:val="12"/>
  </w:num>
  <w:num w:numId="19">
    <w:abstractNumId w:val="41"/>
  </w:num>
  <w:num w:numId="20">
    <w:abstractNumId w:val="22"/>
  </w:num>
  <w:num w:numId="21">
    <w:abstractNumId w:val="24"/>
  </w:num>
  <w:num w:numId="22">
    <w:abstractNumId w:val="31"/>
  </w:num>
  <w:num w:numId="23">
    <w:abstractNumId w:val="30"/>
  </w:num>
  <w:num w:numId="24">
    <w:abstractNumId w:val="32"/>
  </w:num>
  <w:num w:numId="25">
    <w:abstractNumId w:val="2"/>
  </w:num>
  <w:num w:numId="26">
    <w:abstractNumId w:val="3"/>
  </w:num>
  <w:num w:numId="27">
    <w:abstractNumId w:val="16"/>
  </w:num>
  <w:num w:numId="28">
    <w:abstractNumId w:val="7"/>
    <w:lvlOverride w:ilvl="0">
      <w:startOverride w:val="1"/>
    </w:lvlOverride>
  </w:num>
  <w:num w:numId="29">
    <w:abstractNumId w:val="6"/>
  </w:num>
  <w:num w:numId="30">
    <w:abstractNumId w:val="35"/>
  </w:num>
  <w:num w:numId="31">
    <w:abstractNumId w:val="17"/>
  </w:num>
  <w:num w:numId="32">
    <w:abstractNumId w:val="26"/>
  </w:num>
  <w:num w:numId="33">
    <w:abstractNumId w:val="33"/>
  </w:num>
  <w:num w:numId="34">
    <w:abstractNumId w:val="21"/>
  </w:num>
  <w:num w:numId="35">
    <w:abstractNumId w:val="29"/>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819"/>
    <w:rsid w:val="0000003A"/>
    <w:rsid w:val="00001CFF"/>
    <w:rsid w:val="00001ECF"/>
    <w:rsid w:val="00001F1C"/>
    <w:rsid w:val="000022EF"/>
    <w:rsid w:val="000034E5"/>
    <w:rsid w:val="00003A17"/>
    <w:rsid w:val="00004F42"/>
    <w:rsid w:val="00007A9A"/>
    <w:rsid w:val="00010FE2"/>
    <w:rsid w:val="000122B2"/>
    <w:rsid w:val="00012F0C"/>
    <w:rsid w:val="0001349F"/>
    <w:rsid w:val="00014E9A"/>
    <w:rsid w:val="00014F7C"/>
    <w:rsid w:val="00017B0E"/>
    <w:rsid w:val="0002471D"/>
    <w:rsid w:val="000273F6"/>
    <w:rsid w:val="00030FC8"/>
    <w:rsid w:val="00031621"/>
    <w:rsid w:val="00031695"/>
    <w:rsid w:val="00033785"/>
    <w:rsid w:val="00035B4A"/>
    <w:rsid w:val="00036265"/>
    <w:rsid w:val="000413EF"/>
    <w:rsid w:val="000432D7"/>
    <w:rsid w:val="00044B6B"/>
    <w:rsid w:val="00046480"/>
    <w:rsid w:val="00050215"/>
    <w:rsid w:val="00055965"/>
    <w:rsid w:val="000561D0"/>
    <w:rsid w:val="00056EE5"/>
    <w:rsid w:val="00060056"/>
    <w:rsid w:val="00060841"/>
    <w:rsid w:val="000619CD"/>
    <w:rsid w:val="00063C30"/>
    <w:rsid w:val="00065639"/>
    <w:rsid w:val="00066EDE"/>
    <w:rsid w:val="000673CC"/>
    <w:rsid w:val="00071F4A"/>
    <w:rsid w:val="00075A2C"/>
    <w:rsid w:val="000765E1"/>
    <w:rsid w:val="000779D1"/>
    <w:rsid w:val="00081148"/>
    <w:rsid w:val="000813D7"/>
    <w:rsid w:val="000845CC"/>
    <w:rsid w:val="00084DD5"/>
    <w:rsid w:val="0008506E"/>
    <w:rsid w:val="00086B77"/>
    <w:rsid w:val="0008765D"/>
    <w:rsid w:val="00087D2D"/>
    <w:rsid w:val="000900E7"/>
    <w:rsid w:val="00091099"/>
    <w:rsid w:val="00091AE3"/>
    <w:rsid w:val="0009373F"/>
    <w:rsid w:val="000A1289"/>
    <w:rsid w:val="000A3807"/>
    <w:rsid w:val="000A452C"/>
    <w:rsid w:val="000A50E7"/>
    <w:rsid w:val="000A542B"/>
    <w:rsid w:val="000A6339"/>
    <w:rsid w:val="000B0101"/>
    <w:rsid w:val="000B1293"/>
    <w:rsid w:val="000B1B03"/>
    <w:rsid w:val="000B3D57"/>
    <w:rsid w:val="000B4315"/>
    <w:rsid w:val="000B69A8"/>
    <w:rsid w:val="000C39E7"/>
    <w:rsid w:val="000C4590"/>
    <w:rsid w:val="000C50E3"/>
    <w:rsid w:val="000C5D22"/>
    <w:rsid w:val="000C6339"/>
    <w:rsid w:val="000D20F2"/>
    <w:rsid w:val="000D33B2"/>
    <w:rsid w:val="000D45A1"/>
    <w:rsid w:val="000D46F2"/>
    <w:rsid w:val="000D53B4"/>
    <w:rsid w:val="000D593F"/>
    <w:rsid w:val="000D6AEC"/>
    <w:rsid w:val="000D6CEF"/>
    <w:rsid w:val="000D7E8F"/>
    <w:rsid w:val="000E07E8"/>
    <w:rsid w:val="000E2591"/>
    <w:rsid w:val="000E3356"/>
    <w:rsid w:val="000E474D"/>
    <w:rsid w:val="000E56C1"/>
    <w:rsid w:val="000E63DE"/>
    <w:rsid w:val="000E664E"/>
    <w:rsid w:val="000E6AD8"/>
    <w:rsid w:val="000E73F3"/>
    <w:rsid w:val="000F0045"/>
    <w:rsid w:val="000F0067"/>
    <w:rsid w:val="000F1E5E"/>
    <w:rsid w:val="000F3304"/>
    <w:rsid w:val="000F7091"/>
    <w:rsid w:val="00100327"/>
    <w:rsid w:val="00100BF6"/>
    <w:rsid w:val="00102332"/>
    <w:rsid w:val="001026BB"/>
    <w:rsid w:val="00102EA4"/>
    <w:rsid w:val="00111C25"/>
    <w:rsid w:val="00113968"/>
    <w:rsid w:val="0011445F"/>
    <w:rsid w:val="001147B2"/>
    <w:rsid w:val="00117776"/>
    <w:rsid w:val="00122434"/>
    <w:rsid w:val="001229BA"/>
    <w:rsid w:val="00124445"/>
    <w:rsid w:val="0012731E"/>
    <w:rsid w:val="001311FC"/>
    <w:rsid w:val="00135629"/>
    <w:rsid w:val="001363C9"/>
    <w:rsid w:val="00137005"/>
    <w:rsid w:val="00137F00"/>
    <w:rsid w:val="00141ED3"/>
    <w:rsid w:val="00142809"/>
    <w:rsid w:val="00143AFF"/>
    <w:rsid w:val="00144506"/>
    <w:rsid w:val="00145693"/>
    <w:rsid w:val="00145752"/>
    <w:rsid w:val="00146E23"/>
    <w:rsid w:val="00147931"/>
    <w:rsid w:val="001500BC"/>
    <w:rsid w:val="001539A1"/>
    <w:rsid w:val="00154D99"/>
    <w:rsid w:val="00156149"/>
    <w:rsid w:val="001606E9"/>
    <w:rsid w:val="00163884"/>
    <w:rsid w:val="0017053A"/>
    <w:rsid w:val="00170A00"/>
    <w:rsid w:val="00171393"/>
    <w:rsid w:val="0017246B"/>
    <w:rsid w:val="00174D99"/>
    <w:rsid w:val="001761A6"/>
    <w:rsid w:val="00180686"/>
    <w:rsid w:val="001817E9"/>
    <w:rsid w:val="001843BA"/>
    <w:rsid w:val="001854E2"/>
    <w:rsid w:val="00185606"/>
    <w:rsid w:val="0018774A"/>
    <w:rsid w:val="001903FA"/>
    <w:rsid w:val="00193A4D"/>
    <w:rsid w:val="00195294"/>
    <w:rsid w:val="0019761B"/>
    <w:rsid w:val="001A098C"/>
    <w:rsid w:val="001A48A7"/>
    <w:rsid w:val="001A4E39"/>
    <w:rsid w:val="001B07C9"/>
    <w:rsid w:val="001B1B29"/>
    <w:rsid w:val="001B4097"/>
    <w:rsid w:val="001B5FF1"/>
    <w:rsid w:val="001B63F8"/>
    <w:rsid w:val="001B64E7"/>
    <w:rsid w:val="001B7FFE"/>
    <w:rsid w:val="001C39C9"/>
    <w:rsid w:val="001C4175"/>
    <w:rsid w:val="001C4526"/>
    <w:rsid w:val="001C7363"/>
    <w:rsid w:val="001D098E"/>
    <w:rsid w:val="001D1B1A"/>
    <w:rsid w:val="001D2A3A"/>
    <w:rsid w:val="001D5FE0"/>
    <w:rsid w:val="001D7BD6"/>
    <w:rsid w:val="001E0296"/>
    <w:rsid w:val="001E148C"/>
    <w:rsid w:val="001E2455"/>
    <w:rsid w:val="001E510C"/>
    <w:rsid w:val="001E59AF"/>
    <w:rsid w:val="001E69FA"/>
    <w:rsid w:val="001F07E1"/>
    <w:rsid w:val="001F19CA"/>
    <w:rsid w:val="001F259E"/>
    <w:rsid w:val="001F3CEF"/>
    <w:rsid w:val="001F7811"/>
    <w:rsid w:val="001F7D2D"/>
    <w:rsid w:val="001F7FD7"/>
    <w:rsid w:val="002006AB"/>
    <w:rsid w:val="00201A0E"/>
    <w:rsid w:val="00203AD8"/>
    <w:rsid w:val="00207142"/>
    <w:rsid w:val="002109FD"/>
    <w:rsid w:val="00211994"/>
    <w:rsid w:val="00212D43"/>
    <w:rsid w:val="00214CC0"/>
    <w:rsid w:val="0021577A"/>
    <w:rsid w:val="00217668"/>
    <w:rsid w:val="0021767D"/>
    <w:rsid w:val="00217D55"/>
    <w:rsid w:val="00221024"/>
    <w:rsid w:val="002221B2"/>
    <w:rsid w:val="002241AE"/>
    <w:rsid w:val="00224492"/>
    <w:rsid w:val="002244A2"/>
    <w:rsid w:val="002311C1"/>
    <w:rsid w:val="00231D9C"/>
    <w:rsid w:val="00232D0F"/>
    <w:rsid w:val="00233170"/>
    <w:rsid w:val="00234A0F"/>
    <w:rsid w:val="00235AC5"/>
    <w:rsid w:val="00237526"/>
    <w:rsid w:val="00237CDB"/>
    <w:rsid w:val="00242D3F"/>
    <w:rsid w:val="0024369D"/>
    <w:rsid w:val="0024387A"/>
    <w:rsid w:val="00243FE1"/>
    <w:rsid w:val="00244F2B"/>
    <w:rsid w:val="00246881"/>
    <w:rsid w:val="0024737F"/>
    <w:rsid w:val="0025007D"/>
    <w:rsid w:val="0025020B"/>
    <w:rsid w:val="00252368"/>
    <w:rsid w:val="00253038"/>
    <w:rsid w:val="00253A6E"/>
    <w:rsid w:val="00257334"/>
    <w:rsid w:val="002605D6"/>
    <w:rsid w:val="002607CB"/>
    <w:rsid w:val="00260855"/>
    <w:rsid w:val="0026095F"/>
    <w:rsid w:val="00261CBA"/>
    <w:rsid w:val="002629BF"/>
    <w:rsid w:val="00262F2C"/>
    <w:rsid w:val="00262FB4"/>
    <w:rsid w:val="002649C6"/>
    <w:rsid w:val="002652D8"/>
    <w:rsid w:val="00265700"/>
    <w:rsid w:val="0026694C"/>
    <w:rsid w:val="00267275"/>
    <w:rsid w:val="002676CA"/>
    <w:rsid w:val="00271B64"/>
    <w:rsid w:val="00274483"/>
    <w:rsid w:val="00276BEC"/>
    <w:rsid w:val="00276D64"/>
    <w:rsid w:val="002801C9"/>
    <w:rsid w:val="00281E50"/>
    <w:rsid w:val="002831CB"/>
    <w:rsid w:val="00283CE5"/>
    <w:rsid w:val="0028424E"/>
    <w:rsid w:val="0028430D"/>
    <w:rsid w:val="002843F3"/>
    <w:rsid w:val="00286D36"/>
    <w:rsid w:val="002937A8"/>
    <w:rsid w:val="00293FA5"/>
    <w:rsid w:val="00294032"/>
    <w:rsid w:val="0029463E"/>
    <w:rsid w:val="00294FA0"/>
    <w:rsid w:val="00295CE1"/>
    <w:rsid w:val="00297490"/>
    <w:rsid w:val="00297E00"/>
    <w:rsid w:val="002A089A"/>
    <w:rsid w:val="002A0B15"/>
    <w:rsid w:val="002A1381"/>
    <w:rsid w:val="002A2E33"/>
    <w:rsid w:val="002A49D5"/>
    <w:rsid w:val="002A5D1D"/>
    <w:rsid w:val="002A648F"/>
    <w:rsid w:val="002A7551"/>
    <w:rsid w:val="002B1F9C"/>
    <w:rsid w:val="002B6E2B"/>
    <w:rsid w:val="002C0566"/>
    <w:rsid w:val="002C356B"/>
    <w:rsid w:val="002C4B50"/>
    <w:rsid w:val="002C5A3B"/>
    <w:rsid w:val="002C5F56"/>
    <w:rsid w:val="002C7FF8"/>
    <w:rsid w:val="002D2379"/>
    <w:rsid w:val="002E1235"/>
    <w:rsid w:val="002E289E"/>
    <w:rsid w:val="002E43B2"/>
    <w:rsid w:val="002E57D7"/>
    <w:rsid w:val="002E5F87"/>
    <w:rsid w:val="002E7F55"/>
    <w:rsid w:val="002F0ABD"/>
    <w:rsid w:val="002F0B63"/>
    <w:rsid w:val="002F139F"/>
    <w:rsid w:val="002F2436"/>
    <w:rsid w:val="002F275B"/>
    <w:rsid w:val="002F5319"/>
    <w:rsid w:val="002F5D5B"/>
    <w:rsid w:val="002F7635"/>
    <w:rsid w:val="00300846"/>
    <w:rsid w:val="00302207"/>
    <w:rsid w:val="00304923"/>
    <w:rsid w:val="00306D20"/>
    <w:rsid w:val="003077F4"/>
    <w:rsid w:val="00311494"/>
    <w:rsid w:val="00311E97"/>
    <w:rsid w:val="00312453"/>
    <w:rsid w:val="003145E9"/>
    <w:rsid w:val="00314888"/>
    <w:rsid w:val="00315D50"/>
    <w:rsid w:val="00315F27"/>
    <w:rsid w:val="00316ECE"/>
    <w:rsid w:val="003202BD"/>
    <w:rsid w:val="00324F76"/>
    <w:rsid w:val="00325D06"/>
    <w:rsid w:val="00327197"/>
    <w:rsid w:val="003325C4"/>
    <w:rsid w:val="003334AD"/>
    <w:rsid w:val="0034160A"/>
    <w:rsid w:val="00341B76"/>
    <w:rsid w:val="0034471B"/>
    <w:rsid w:val="00344D7C"/>
    <w:rsid w:val="00347381"/>
    <w:rsid w:val="003510F1"/>
    <w:rsid w:val="003518B7"/>
    <w:rsid w:val="00353472"/>
    <w:rsid w:val="00355F11"/>
    <w:rsid w:val="00357217"/>
    <w:rsid w:val="003602EC"/>
    <w:rsid w:val="00361664"/>
    <w:rsid w:val="00362A1D"/>
    <w:rsid w:val="00362FEA"/>
    <w:rsid w:val="003647F4"/>
    <w:rsid w:val="00366567"/>
    <w:rsid w:val="003708CC"/>
    <w:rsid w:val="00372E9F"/>
    <w:rsid w:val="00374605"/>
    <w:rsid w:val="0037601C"/>
    <w:rsid w:val="003768AB"/>
    <w:rsid w:val="00376F15"/>
    <w:rsid w:val="00377FAA"/>
    <w:rsid w:val="00381C15"/>
    <w:rsid w:val="00382FCE"/>
    <w:rsid w:val="00383161"/>
    <w:rsid w:val="00384905"/>
    <w:rsid w:val="00385B0B"/>
    <w:rsid w:val="003871D9"/>
    <w:rsid w:val="00392260"/>
    <w:rsid w:val="00392F69"/>
    <w:rsid w:val="00393892"/>
    <w:rsid w:val="00394EDD"/>
    <w:rsid w:val="0039724D"/>
    <w:rsid w:val="00397FA5"/>
    <w:rsid w:val="003A1907"/>
    <w:rsid w:val="003A1BAC"/>
    <w:rsid w:val="003A30A8"/>
    <w:rsid w:val="003A3252"/>
    <w:rsid w:val="003A3CE2"/>
    <w:rsid w:val="003A4498"/>
    <w:rsid w:val="003A48B6"/>
    <w:rsid w:val="003A6791"/>
    <w:rsid w:val="003A7508"/>
    <w:rsid w:val="003A796D"/>
    <w:rsid w:val="003B04CE"/>
    <w:rsid w:val="003B3227"/>
    <w:rsid w:val="003B3B60"/>
    <w:rsid w:val="003B41A0"/>
    <w:rsid w:val="003B43DC"/>
    <w:rsid w:val="003B4D95"/>
    <w:rsid w:val="003B754A"/>
    <w:rsid w:val="003B794A"/>
    <w:rsid w:val="003C0107"/>
    <w:rsid w:val="003C0BAD"/>
    <w:rsid w:val="003C1018"/>
    <w:rsid w:val="003C137E"/>
    <w:rsid w:val="003C1845"/>
    <w:rsid w:val="003C1E55"/>
    <w:rsid w:val="003C3211"/>
    <w:rsid w:val="003C5721"/>
    <w:rsid w:val="003D0796"/>
    <w:rsid w:val="003D17D1"/>
    <w:rsid w:val="003D2A66"/>
    <w:rsid w:val="003D32BB"/>
    <w:rsid w:val="003D5EF7"/>
    <w:rsid w:val="003D615C"/>
    <w:rsid w:val="003D6E69"/>
    <w:rsid w:val="003E004C"/>
    <w:rsid w:val="003E2AEA"/>
    <w:rsid w:val="003E35BD"/>
    <w:rsid w:val="003E50C4"/>
    <w:rsid w:val="003E71C5"/>
    <w:rsid w:val="003E7B93"/>
    <w:rsid w:val="003E7E2C"/>
    <w:rsid w:val="003F1732"/>
    <w:rsid w:val="003F1A8F"/>
    <w:rsid w:val="003F2045"/>
    <w:rsid w:val="003F3CF8"/>
    <w:rsid w:val="003F3DE3"/>
    <w:rsid w:val="003F526A"/>
    <w:rsid w:val="00402A29"/>
    <w:rsid w:val="00404776"/>
    <w:rsid w:val="00404782"/>
    <w:rsid w:val="00406691"/>
    <w:rsid w:val="00407458"/>
    <w:rsid w:val="0040773F"/>
    <w:rsid w:val="00407900"/>
    <w:rsid w:val="004110F1"/>
    <w:rsid w:val="0041116E"/>
    <w:rsid w:val="0041154D"/>
    <w:rsid w:val="004118DA"/>
    <w:rsid w:val="00413D1E"/>
    <w:rsid w:val="00417D4A"/>
    <w:rsid w:val="00420A3C"/>
    <w:rsid w:val="00421F00"/>
    <w:rsid w:val="00424187"/>
    <w:rsid w:val="00426619"/>
    <w:rsid w:val="004277F4"/>
    <w:rsid w:val="004279DF"/>
    <w:rsid w:val="00430B13"/>
    <w:rsid w:val="00431D2F"/>
    <w:rsid w:val="00432132"/>
    <w:rsid w:val="0043244F"/>
    <w:rsid w:val="0043252E"/>
    <w:rsid w:val="0043620B"/>
    <w:rsid w:val="00437102"/>
    <w:rsid w:val="00437378"/>
    <w:rsid w:val="004406D0"/>
    <w:rsid w:val="00443D04"/>
    <w:rsid w:val="00445087"/>
    <w:rsid w:val="00445AFA"/>
    <w:rsid w:val="00445D56"/>
    <w:rsid w:val="0044717C"/>
    <w:rsid w:val="0044752F"/>
    <w:rsid w:val="00452E14"/>
    <w:rsid w:val="00453B89"/>
    <w:rsid w:val="004540A2"/>
    <w:rsid w:val="004554F3"/>
    <w:rsid w:val="004559DD"/>
    <w:rsid w:val="0045639F"/>
    <w:rsid w:val="00456A04"/>
    <w:rsid w:val="00457F07"/>
    <w:rsid w:val="004601FA"/>
    <w:rsid w:val="004602CE"/>
    <w:rsid w:val="00461FA7"/>
    <w:rsid w:val="00462278"/>
    <w:rsid w:val="0046347B"/>
    <w:rsid w:val="00466283"/>
    <w:rsid w:val="00467A0F"/>
    <w:rsid w:val="00470402"/>
    <w:rsid w:val="00471272"/>
    <w:rsid w:val="004718AE"/>
    <w:rsid w:val="0047220A"/>
    <w:rsid w:val="004724C8"/>
    <w:rsid w:val="00475749"/>
    <w:rsid w:val="00476106"/>
    <w:rsid w:val="00480D14"/>
    <w:rsid w:val="004812EB"/>
    <w:rsid w:val="0048416C"/>
    <w:rsid w:val="00487519"/>
    <w:rsid w:val="00487675"/>
    <w:rsid w:val="00487F47"/>
    <w:rsid w:val="00490E2B"/>
    <w:rsid w:val="00492841"/>
    <w:rsid w:val="004936DD"/>
    <w:rsid w:val="004941CF"/>
    <w:rsid w:val="004A5B91"/>
    <w:rsid w:val="004A7DB4"/>
    <w:rsid w:val="004B06D3"/>
    <w:rsid w:val="004B1A56"/>
    <w:rsid w:val="004B50D2"/>
    <w:rsid w:val="004B519E"/>
    <w:rsid w:val="004B6D47"/>
    <w:rsid w:val="004C20AE"/>
    <w:rsid w:val="004C40F7"/>
    <w:rsid w:val="004C4A40"/>
    <w:rsid w:val="004C5F60"/>
    <w:rsid w:val="004C644D"/>
    <w:rsid w:val="004D2088"/>
    <w:rsid w:val="004D3121"/>
    <w:rsid w:val="004D4169"/>
    <w:rsid w:val="004E144A"/>
    <w:rsid w:val="004E1E87"/>
    <w:rsid w:val="004E1F37"/>
    <w:rsid w:val="004E2BC3"/>
    <w:rsid w:val="004E58DA"/>
    <w:rsid w:val="004F1FE6"/>
    <w:rsid w:val="004F380E"/>
    <w:rsid w:val="004F3DCC"/>
    <w:rsid w:val="004F45DA"/>
    <w:rsid w:val="00502A62"/>
    <w:rsid w:val="00504993"/>
    <w:rsid w:val="00505933"/>
    <w:rsid w:val="005100A9"/>
    <w:rsid w:val="00510CC5"/>
    <w:rsid w:val="005162B6"/>
    <w:rsid w:val="005166AE"/>
    <w:rsid w:val="005168A6"/>
    <w:rsid w:val="00516EC9"/>
    <w:rsid w:val="00521759"/>
    <w:rsid w:val="00523256"/>
    <w:rsid w:val="00523B26"/>
    <w:rsid w:val="00523EC8"/>
    <w:rsid w:val="00527E7A"/>
    <w:rsid w:val="0053008A"/>
    <w:rsid w:val="00530D98"/>
    <w:rsid w:val="0053171C"/>
    <w:rsid w:val="005341C7"/>
    <w:rsid w:val="005343AC"/>
    <w:rsid w:val="005354E7"/>
    <w:rsid w:val="0053679F"/>
    <w:rsid w:val="00540152"/>
    <w:rsid w:val="005402B6"/>
    <w:rsid w:val="00540859"/>
    <w:rsid w:val="00542EDA"/>
    <w:rsid w:val="005431B3"/>
    <w:rsid w:val="00546529"/>
    <w:rsid w:val="005468B0"/>
    <w:rsid w:val="00546CF0"/>
    <w:rsid w:val="0055009D"/>
    <w:rsid w:val="005519BB"/>
    <w:rsid w:val="0056364F"/>
    <w:rsid w:val="005649C4"/>
    <w:rsid w:val="005651EE"/>
    <w:rsid w:val="00565CEE"/>
    <w:rsid w:val="005661C2"/>
    <w:rsid w:val="005705F2"/>
    <w:rsid w:val="00573AD3"/>
    <w:rsid w:val="005754BA"/>
    <w:rsid w:val="0057605E"/>
    <w:rsid w:val="0058160A"/>
    <w:rsid w:val="00583123"/>
    <w:rsid w:val="00583A18"/>
    <w:rsid w:val="00587599"/>
    <w:rsid w:val="00587C6E"/>
    <w:rsid w:val="00592863"/>
    <w:rsid w:val="005928E8"/>
    <w:rsid w:val="00595959"/>
    <w:rsid w:val="005966C2"/>
    <w:rsid w:val="00597B8C"/>
    <w:rsid w:val="005A1DE9"/>
    <w:rsid w:val="005A2054"/>
    <w:rsid w:val="005A33FE"/>
    <w:rsid w:val="005A542D"/>
    <w:rsid w:val="005A58E0"/>
    <w:rsid w:val="005A6736"/>
    <w:rsid w:val="005A69C9"/>
    <w:rsid w:val="005A71A7"/>
    <w:rsid w:val="005A72EF"/>
    <w:rsid w:val="005A76E9"/>
    <w:rsid w:val="005A77BB"/>
    <w:rsid w:val="005B16A5"/>
    <w:rsid w:val="005B189B"/>
    <w:rsid w:val="005B2F31"/>
    <w:rsid w:val="005B3798"/>
    <w:rsid w:val="005B5818"/>
    <w:rsid w:val="005C33A1"/>
    <w:rsid w:val="005C6FA5"/>
    <w:rsid w:val="005D04CC"/>
    <w:rsid w:val="005D070C"/>
    <w:rsid w:val="005D29C8"/>
    <w:rsid w:val="005D308B"/>
    <w:rsid w:val="005D46F2"/>
    <w:rsid w:val="005D78FD"/>
    <w:rsid w:val="005E08BE"/>
    <w:rsid w:val="005E13D9"/>
    <w:rsid w:val="005E28A8"/>
    <w:rsid w:val="005E3AEB"/>
    <w:rsid w:val="005E44E1"/>
    <w:rsid w:val="005E480D"/>
    <w:rsid w:val="005E49C8"/>
    <w:rsid w:val="005E49DF"/>
    <w:rsid w:val="005E4A70"/>
    <w:rsid w:val="005E7D26"/>
    <w:rsid w:val="005E7FD3"/>
    <w:rsid w:val="005F1DDD"/>
    <w:rsid w:val="005F1F4B"/>
    <w:rsid w:val="005F264F"/>
    <w:rsid w:val="005F7348"/>
    <w:rsid w:val="005F79A8"/>
    <w:rsid w:val="005F7D7F"/>
    <w:rsid w:val="00604C9D"/>
    <w:rsid w:val="006052A7"/>
    <w:rsid w:val="00606CE3"/>
    <w:rsid w:val="006079B8"/>
    <w:rsid w:val="00610265"/>
    <w:rsid w:val="0061114E"/>
    <w:rsid w:val="006122B5"/>
    <w:rsid w:val="00615741"/>
    <w:rsid w:val="00615A92"/>
    <w:rsid w:val="0061676F"/>
    <w:rsid w:val="006169A8"/>
    <w:rsid w:val="00620144"/>
    <w:rsid w:val="00623362"/>
    <w:rsid w:val="00624527"/>
    <w:rsid w:val="006248EB"/>
    <w:rsid w:val="00626084"/>
    <w:rsid w:val="006269DC"/>
    <w:rsid w:val="00626CEE"/>
    <w:rsid w:val="006351AE"/>
    <w:rsid w:val="006364B4"/>
    <w:rsid w:val="00637EF2"/>
    <w:rsid w:val="00645E32"/>
    <w:rsid w:val="0064636D"/>
    <w:rsid w:val="00650D1F"/>
    <w:rsid w:val="00653C6F"/>
    <w:rsid w:val="00654EBB"/>
    <w:rsid w:val="006577D6"/>
    <w:rsid w:val="00661374"/>
    <w:rsid w:val="006633E8"/>
    <w:rsid w:val="0066379F"/>
    <w:rsid w:val="0066599A"/>
    <w:rsid w:val="00665C8A"/>
    <w:rsid w:val="006660A9"/>
    <w:rsid w:val="006660B6"/>
    <w:rsid w:val="00672F44"/>
    <w:rsid w:val="0067462E"/>
    <w:rsid w:val="00675DAB"/>
    <w:rsid w:val="0067663B"/>
    <w:rsid w:val="00677C94"/>
    <w:rsid w:val="00683E25"/>
    <w:rsid w:val="00686351"/>
    <w:rsid w:val="006866B5"/>
    <w:rsid w:val="00686934"/>
    <w:rsid w:val="00687549"/>
    <w:rsid w:val="006909FE"/>
    <w:rsid w:val="006922AE"/>
    <w:rsid w:val="00692637"/>
    <w:rsid w:val="00692A78"/>
    <w:rsid w:val="00693DBE"/>
    <w:rsid w:val="0069421B"/>
    <w:rsid w:val="00694303"/>
    <w:rsid w:val="006A03B1"/>
    <w:rsid w:val="006A1286"/>
    <w:rsid w:val="006A27D6"/>
    <w:rsid w:val="006A4193"/>
    <w:rsid w:val="006A7BD1"/>
    <w:rsid w:val="006A7CC9"/>
    <w:rsid w:val="006B04B1"/>
    <w:rsid w:val="006B0FED"/>
    <w:rsid w:val="006B1D20"/>
    <w:rsid w:val="006B3039"/>
    <w:rsid w:val="006B36C9"/>
    <w:rsid w:val="006B493D"/>
    <w:rsid w:val="006B5121"/>
    <w:rsid w:val="006B52EC"/>
    <w:rsid w:val="006B65BF"/>
    <w:rsid w:val="006B70D8"/>
    <w:rsid w:val="006C02ED"/>
    <w:rsid w:val="006C1162"/>
    <w:rsid w:val="006C3378"/>
    <w:rsid w:val="006C48A8"/>
    <w:rsid w:val="006C6B1B"/>
    <w:rsid w:val="006D0AA2"/>
    <w:rsid w:val="006D203F"/>
    <w:rsid w:val="006D2B5A"/>
    <w:rsid w:val="006D3928"/>
    <w:rsid w:val="006D4DB4"/>
    <w:rsid w:val="006D6E44"/>
    <w:rsid w:val="006D71F4"/>
    <w:rsid w:val="006E0250"/>
    <w:rsid w:val="006E0986"/>
    <w:rsid w:val="006E1E15"/>
    <w:rsid w:val="006E2580"/>
    <w:rsid w:val="006E3304"/>
    <w:rsid w:val="006E4229"/>
    <w:rsid w:val="006E4920"/>
    <w:rsid w:val="006E72EF"/>
    <w:rsid w:val="006E7324"/>
    <w:rsid w:val="006E77DD"/>
    <w:rsid w:val="006F0183"/>
    <w:rsid w:val="006F2348"/>
    <w:rsid w:val="006F23E4"/>
    <w:rsid w:val="006F2980"/>
    <w:rsid w:val="006F39B3"/>
    <w:rsid w:val="006F3C67"/>
    <w:rsid w:val="006F432C"/>
    <w:rsid w:val="006F456D"/>
    <w:rsid w:val="00704955"/>
    <w:rsid w:val="007058C8"/>
    <w:rsid w:val="00706B70"/>
    <w:rsid w:val="00706C1D"/>
    <w:rsid w:val="0070783E"/>
    <w:rsid w:val="00711F1F"/>
    <w:rsid w:val="00712B30"/>
    <w:rsid w:val="00713829"/>
    <w:rsid w:val="00713C3C"/>
    <w:rsid w:val="00713F26"/>
    <w:rsid w:val="00713F92"/>
    <w:rsid w:val="00714904"/>
    <w:rsid w:val="00715650"/>
    <w:rsid w:val="0071582E"/>
    <w:rsid w:val="00715D1E"/>
    <w:rsid w:val="00720D8B"/>
    <w:rsid w:val="007216F3"/>
    <w:rsid w:val="00722CEB"/>
    <w:rsid w:val="00723242"/>
    <w:rsid w:val="00727C0B"/>
    <w:rsid w:val="0073063E"/>
    <w:rsid w:val="00731697"/>
    <w:rsid w:val="00731850"/>
    <w:rsid w:val="00731C8B"/>
    <w:rsid w:val="00735904"/>
    <w:rsid w:val="00735983"/>
    <w:rsid w:val="0073617F"/>
    <w:rsid w:val="00736883"/>
    <w:rsid w:val="00736A12"/>
    <w:rsid w:val="00740D74"/>
    <w:rsid w:val="00741AB2"/>
    <w:rsid w:val="007438CE"/>
    <w:rsid w:val="0074550E"/>
    <w:rsid w:val="00746C83"/>
    <w:rsid w:val="00750F01"/>
    <w:rsid w:val="00751AF1"/>
    <w:rsid w:val="00751F34"/>
    <w:rsid w:val="007520C3"/>
    <w:rsid w:val="007522DD"/>
    <w:rsid w:val="0075303D"/>
    <w:rsid w:val="00753EF7"/>
    <w:rsid w:val="0075434C"/>
    <w:rsid w:val="00760F2D"/>
    <w:rsid w:val="00761D19"/>
    <w:rsid w:val="007633D8"/>
    <w:rsid w:val="00763F8E"/>
    <w:rsid w:val="00764EA0"/>
    <w:rsid w:val="00765FFD"/>
    <w:rsid w:val="0076627B"/>
    <w:rsid w:val="00766605"/>
    <w:rsid w:val="007673DA"/>
    <w:rsid w:val="00767B93"/>
    <w:rsid w:val="00770363"/>
    <w:rsid w:val="007723F2"/>
    <w:rsid w:val="007745F4"/>
    <w:rsid w:val="007752C6"/>
    <w:rsid w:val="00775DEA"/>
    <w:rsid w:val="0077659B"/>
    <w:rsid w:val="00776A88"/>
    <w:rsid w:val="0078024B"/>
    <w:rsid w:val="00780AAB"/>
    <w:rsid w:val="00781BA1"/>
    <w:rsid w:val="007911F9"/>
    <w:rsid w:val="00791C36"/>
    <w:rsid w:val="00796695"/>
    <w:rsid w:val="007A1FB1"/>
    <w:rsid w:val="007A2ADB"/>
    <w:rsid w:val="007A48A7"/>
    <w:rsid w:val="007A48C5"/>
    <w:rsid w:val="007A4C9D"/>
    <w:rsid w:val="007A665E"/>
    <w:rsid w:val="007A68A3"/>
    <w:rsid w:val="007A6A63"/>
    <w:rsid w:val="007A7531"/>
    <w:rsid w:val="007A7EA9"/>
    <w:rsid w:val="007B19A7"/>
    <w:rsid w:val="007B1ACC"/>
    <w:rsid w:val="007B26A0"/>
    <w:rsid w:val="007B273E"/>
    <w:rsid w:val="007B2A66"/>
    <w:rsid w:val="007B5CC0"/>
    <w:rsid w:val="007B774F"/>
    <w:rsid w:val="007C0DCC"/>
    <w:rsid w:val="007C290F"/>
    <w:rsid w:val="007C3FE2"/>
    <w:rsid w:val="007C5B5F"/>
    <w:rsid w:val="007C7187"/>
    <w:rsid w:val="007C756D"/>
    <w:rsid w:val="007C7D53"/>
    <w:rsid w:val="007D003B"/>
    <w:rsid w:val="007D66A2"/>
    <w:rsid w:val="007E0C1E"/>
    <w:rsid w:val="007E15A9"/>
    <w:rsid w:val="007E3BFF"/>
    <w:rsid w:val="007E3C57"/>
    <w:rsid w:val="007E4FF2"/>
    <w:rsid w:val="007E7980"/>
    <w:rsid w:val="007E7CB1"/>
    <w:rsid w:val="007E7F63"/>
    <w:rsid w:val="007F1144"/>
    <w:rsid w:val="007F1F34"/>
    <w:rsid w:val="007F3004"/>
    <w:rsid w:val="007F449D"/>
    <w:rsid w:val="007F58BB"/>
    <w:rsid w:val="007F7D68"/>
    <w:rsid w:val="008009F5"/>
    <w:rsid w:val="00805967"/>
    <w:rsid w:val="0080646D"/>
    <w:rsid w:val="00806884"/>
    <w:rsid w:val="0081038D"/>
    <w:rsid w:val="00811E8C"/>
    <w:rsid w:val="00812262"/>
    <w:rsid w:val="00813764"/>
    <w:rsid w:val="008162C8"/>
    <w:rsid w:val="00816DDA"/>
    <w:rsid w:val="008173C8"/>
    <w:rsid w:val="00817BF0"/>
    <w:rsid w:val="0082001D"/>
    <w:rsid w:val="00820305"/>
    <w:rsid w:val="00820B01"/>
    <w:rsid w:val="0082255F"/>
    <w:rsid w:val="0082341A"/>
    <w:rsid w:val="00823890"/>
    <w:rsid w:val="008251FB"/>
    <w:rsid w:val="00826A49"/>
    <w:rsid w:val="00830737"/>
    <w:rsid w:val="0083324E"/>
    <w:rsid w:val="00834006"/>
    <w:rsid w:val="0083677D"/>
    <w:rsid w:val="00836E56"/>
    <w:rsid w:val="008374A2"/>
    <w:rsid w:val="00837898"/>
    <w:rsid w:val="00841692"/>
    <w:rsid w:val="008419FA"/>
    <w:rsid w:val="00841C63"/>
    <w:rsid w:val="00841F85"/>
    <w:rsid w:val="00846D9D"/>
    <w:rsid w:val="00847F51"/>
    <w:rsid w:val="00850C8F"/>
    <w:rsid w:val="00851C16"/>
    <w:rsid w:val="00851E0C"/>
    <w:rsid w:val="00853346"/>
    <w:rsid w:val="0085396C"/>
    <w:rsid w:val="0085516B"/>
    <w:rsid w:val="00857E6A"/>
    <w:rsid w:val="0086182A"/>
    <w:rsid w:val="00864BB8"/>
    <w:rsid w:val="0086581C"/>
    <w:rsid w:val="008663DE"/>
    <w:rsid w:val="008664F6"/>
    <w:rsid w:val="00866FAA"/>
    <w:rsid w:val="008717FD"/>
    <w:rsid w:val="00871A0C"/>
    <w:rsid w:val="008806E1"/>
    <w:rsid w:val="00880C81"/>
    <w:rsid w:val="00880D5D"/>
    <w:rsid w:val="00881E55"/>
    <w:rsid w:val="00886730"/>
    <w:rsid w:val="00886F14"/>
    <w:rsid w:val="00887055"/>
    <w:rsid w:val="008879BB"/>
    <w:rsid w:val="00891AA9"/>
    <w:rsid w:val="00893C7A"/>
    <w:rsid w:val="008976C4"/>
    <w:rsid w:val="008A0EDA"/>
    <w:rsid w:val="008A288A"/>
    <w:rsid w:val="008A3B81"/>
    <w:rsid w:val="008A3FEA"/>
    <w:rsid w:val="008A417A"/>
    <w:rsid w:val="008A5CC9"/>
    <w:rsid w:val="008A6410"/>
    <w:rsid w:val="008A79DE"/>
    <w:rsid w:val="008B3E8B"/>
    <w:rsid w:val="008B4460"/>
    <w:rsid w:val="008B58E7"/>
    <w:rsid w:val="008B5B85"/>
    <w:rsid w:val="008C0341"/>
    <w:rsid w:val="008C040D"/>
    <w:rsid w:val="008C184C"/>
    <w:rsid w:val="008C380E"/>
    <w:rsid w:val="008C3FD1"/>
    <w:rsid w:val="008C46BA"/>
    <w:rsid w:val="008C546D"/>
    <w:rsid w:val="008C54D2"/>
    <w:rsid w:val="008C5E85"/>
    <w:rsid w:val="008C68C3"/>
    <w:rsid w:val="008C7DAC"/>
    <w:rsid w:val="008D0847"/>
    <w:rsid w:val="008D14B4"/>
    <w:rsid w:val="008D558F"/>
    <w:rsid w:val="008D58D9"/>
    <w:rsid w:val="008D6D22"/>
    <w:rsid w:val="008E0142"/>
    <w:rsid w:val="008E3C00"/>
    <w:rsid w:val="008E4A7D"/>
    <w:rsid w:val="008E5360"/>
    <w:rsid w:val="008E5540"/>
    <w:rsid w:val="008E6A34"/>
    <w:rsid w:val="008E6EB7"/>
    <w:rsid w:val="008E7456"/>
    <w:rsid w:val="008F0D70"/>
    <w:rsid w:val="008F713C"/>
    <w:rsid w:val="009017B9"/>
    <w:rsid w:val="00901BD0"/>
    <w:rsid w:val="00901BF1"/>
    <w:rsid w:val="00902049"/>
    <w:rsid w:val="0090286C"/>
    <w:rsid w:val="00904CD4"/>
    <w:rsid w:val="00907923"/>
    <w:rsid w:val="00907E6C"/>
    <w:rsid w:val="00913550"/>
    <w:rsid w:val="0091408C"/>
    <w:rsid w:val="00914598"/>
    <w:rsid w:val="00914ECA"/>
    <w:rsid w:val="00915A14"/>
    <w:rsid w:val="00916619"/>
    <w:rsid w:val="0091728E"/>
    <w:rsid w:val="00917953"/>
    <w:rsid w:val="00922FDE"/>
    <w:rsid w:val="0092382B"/>
    <w:rsid w:val="009238CC"/>
    <w:rsid w:val="00924D97"/>
    <w:rsid w:val="0092504B"/>
    <w:rsid w:val="009253E2"/>
    <w:rsid w:val="00926AC8"/>
    <w:rsid w:val="00930164"/>
    <w:rsid w:val="009335AB"/>
    <w:rsid w:val="00933F8D"/>
    <w:rsid w:val="00935FF9"/>
    <w:rsid w:val="00936300"/>
    <w:rsid w:val="00937D01"/>
    <w:rsid w:val="00937E55"/>
    <w:rsid w:val="009430E0"/>
    <w:rsid w:val="009436BA"/>
    <w:rsid w:val="0094578E"/>
    <w:rsid w:val="00947D6E"/>
    <w:rsid w:val="0095137D"/>
    <w:rsid w:val="009517FD"/>
    <w:rsid w:val="00963688"/>
    <w:rsid w:val="00963C2A"/>
    <w:rsid w:val="00965818"/>
    <w:rsid w:val="0097260C"/>
    <w:rsid w:val="00972E1C"/>
    <w:rsid w:val="009748A3"/>
    <w:rsid w:val="00975175"/>
    <w:rsid w:val="0098021D"/>
    <w:rsid w:val="00980710"/>
    <w:rsid w:val="0098171E"/>
    <w:rsid w:val="009822FD"/>
    <w:rsid w:val="0098349E"/>
    <w:rsid w:val="00985416"/>
    <w:rsid w:val="00985807"/>
    <w:rsid w:val="00985B65"/>
    <w:rsid w:val="009877CF"/>
    <w:rsid w:val="0099022D"/>
    <w:rsid w:val="009909CA"/>
    <w:rsid w:val="00990B4C"/>
    <w:rsid w:val="0099237A"/>
    <w:rsid w:val="009931E5"/>
    <w:rsid w:val="009939D3"/>
    <w:rsid w:val="00994368"/>
    <w:rsid w:val="00994508"/>
    <w:rsid w:val="00994BAC"/>
    <w:rsid w:val="00996AE8"/>
    <w:rsid w:val="009977A0"/>
    <w:rsid w:val="009A0268"/>
    <w:rsid w:val="009A1179"/>
    <w:rsid w:val="009A1D1B"/>
    <w:rsid w:val="009A3328"/>
    <w:rsid w:val="009A7640"/>
    <w:rsid w:val="009B0EF2"/>
    <w:rsid w:val="009B0F42"/>
    <w:rsid w:val="009B2682"/>
    <w:rsid w:val="009B5B8D"/>
    <w:rsid w:val="009B6006"/>
    <w:rsid w:val="009B653D"/>
    <w:rsid w:val="009B6A37"/>
    <w:rsid w:val="009B7671"/>
    <w:rsid w:val="009C163C"/>
    <w:rsid w:val="009C2CA8"/>
    <w:rsid w:val="009C3497"/>
    <w:rsid w:val="009C3683"/>
    <w:rsid w:val="009C57CB"/>
    <w:rsid w:val="009C5F93"/>
    <w:rsid w:val="009C740A"/>
    <w:rsid w:val="009C7447"/>
    <w:rsid w:val="009D1663"/>
    <w:rsid w:val="009D5439"/>
    <w:rsid w:val="009D62DE"/>
    <w:rsid w:val="009D720D"/>
    <w:rsid w:val="009D7CF9"/>
    <w:rsid w:val="009E08CA"/>
    <w:rsid w:val="009E3CFF"/>
    <w:rsid w:val="009E42BB"/>
    <w:rsid w:val="009E4BFB"/>
    <w:rsid w:val="009E52C6"/>
    <w:rsid w:val="009E535E"/>
    <w:rsid w:val="009E7140"/>
    <w:rsid w:val="009E7B45"/>
    <w:rsid w:val="009F0BA5"/>
    <w:rsid w:val="009F0EF8"/>
    <w:rsid w:val="009F0F30"/>
    <w:rsid w:val="009F20B8"/>
    <w:rsid w:val="009F2513"/>
    <w:rsid w:val="009F4C87"/>
    <w:rsid w:val="009F6882"/>
    <w:rsid w:val="009F695C"/>
    <w:rsid w:val="00A01CB2"/>
    <w:rsid w:val="00A01D0A"/>
    <w:rsid w:val="00A04D7A"/>
    <w:rsid w:val="00A06B3D"/>
    <w:rsid w:val="00A114BE"/>
    <w:rsid w:val="00A13224"/>
    <w:rsid w:val="00A13E01"/>
    <w:rsid w:val="00A14FFD"/>
    <w:rsid w:val="00A168FF"/>
    <w:rsid w:val="00A17F27"/>
    <w:rsid w:val="00A21BC5"/>
    <w:rsid w:val="00A252FD"/>
    <w:rsid w:val="00A26A68"/>
    <w:rsid w:val="00A30026"/>
    <w:rsid w:val="00A3030F"/>
    <w:rsid w:val="00A3110F"/>
    <w:rsid w:val="00A31D63"/>
    <w:rsid w:val="00A342BF"/>
    <w:rsid w:val="00A34A46"/>
    <w:rsid w:val="00A3565D"/>
    <w:rsid w:val="00A404D5"/>
    <w:rsid w:val="00A427B7"/>
    <w:rsid w:val="00A42800"/>
    <w:rsid w:val="00A430CF"/>
    <w:rsid w:val="00A45AFB"/>
    <w:rsid w:val="00A46C6D"/>
    <w:rsid w:val="00A46DF6"/>
    <w:rsid w:val="00A51316"/>
    <w:rsid w:val="00A51F5D"/>
    <w:rsid w:val="00A53AF0"/>
    <w:rsid w:val="00A5710D"/>
    <w:rsid w:val="00A64A5A"/>
    <w:rsid w:val="00A64E41"/>
    <w:rsid w:val="00A6612F"/>
    <w:rsid w:val="00A7007F"/>
    <w:rsid w:val="00A701CD"/>
    <w:rsid w:val="00A71F1C"/>
    <w:rsid w:val="00A73095"/>
    <w:rsid w:val="00A74B5A"/>
    <w:rsid w:val="00A76BDB"/>
    <w:rsid w:val="00A7734E"/>
    <w:rsid w:val="00A834AA"/>
    <w:rsid w:val="00A83748"/>
    <w:rsid w:val="00A84B0A"/>
    <w:rsid w:val="00A86D1A"/>
    <w:rsid w:val="00A9105C"/>
    <w:rsid w:val="00A94CCA"/>
    <w:rsid w:val="00A95281"/>
    <w:rsid w:val="00A96777"/>
    <w:rsid w:val="00AA00C7"/>
    <w:rsid w:val="00AA21D3"/>
    <w:rsid w:val="00AA34DF"/>
    <w:rsid w:val="00AA42DF"/>
    <w:rsid w:val="00AA4D8E"/>
    <w:rsid w:val="00AA65B8"/>
    <w:rsid w:val="00AA6901"/>
    <w:rsid w:val="00AA7523"/>
    <w:rsid w:val="00AB1184"/>
    <w:rsid w:val="00AB1C84"/>
    <w:rsid w:val="00AB2B17"/>
    <w:rsid w:val="00AB61C3"/>
    <w:rsid w:val="00AB65B9"/>
    <w:rsid w:val="00AB7316"/>
    <w:rsid w:val="00AC5172"/>
    <w:rsid w:val="00AC630F"/>
    <w:rsid w:val="00AC67EB"/>
    <w:rsid w:val="00AC6879"/>
    <w:rsid w:val="00AC6EAA"/>
    <w:rsid w:val="00AD3350"/>
    <w:rsid w:val="00AD4014"/>
    <w:rsid w:val="00AD7DC1"/>
    <w:rsid w:val="00AE02B0"/>
    <w:rsid w:val="00AE06AC"/>
    <w:rsid w:val="00AE28C5"/>
    <w:rsid w:val="00AE33E2"/>
    <w:rsid w:val="00AE4435"/>
    <w:rsid w:val="00AE4D14"/>
    <w:rsid w:val="00AE54D9"/>
    <w:rsid w:val="00AF4354"/>
    <w:rsid w:val="00AF4E44"/>
    <w:rsid w:val="00AF6C68"/>
    <w:rsid w:val="00AF6E25"/>
    <w:rsid w:val="00AF7511"/>
    <w:rsid w:val="00B00302"/>
    <w:rsid w:val="00B0089F"/>
    <w:rsid w:val="00B0363C"/>
    <w:rsid w:val="00B050FC"/>
    <w:rsid w:val="00B10049"/>
    <w:rsid w:val="00B14AD0"/>
    <w:rsid w:val="00B1553B"/>
    <w:rsid w:val="00B159F3"/>
    <w:rsid w:val="00B16CB5"/>
    <w:rsid w:val="00B2137F"/>
    <w:rsid w:val="00B2490F"/>
    <w:rsid w:val="00B252DB"/>
    <w:rsid w:val="00B25C99"/>
    <w:rsid w:val="00B260B2"/>
    <w:rsid w:val="00B26A5D"/>
    <w:rsid w:val="00B26AD2"/>
    <w:rsid w:val="00B27397"/>
    <w:rsid w:val="00B30454"/>
    <w:rsid w:val="00B304D3"/>
    <w:rsid w:val="00B31910"/>
    <w:rsid w:val="00B31C29"/>
    <w:rsid w:val="00B31FA0"/>
    <w:rsid w:val="00B33444"/>
    <w:rsid w:val="00B33580"/>
    <w:rsid w:val="00B34949"/>
    <w:rsid w:val="00B35A33"/>
    <w:rsid w:val="00B368B3"/>
    <w:rsid w:val="00B41215"/>
    <w:rsid w:val="00B41D83"/>
    <w:rsid w:val="00B4255D"/>
    <w:rsid w:val="00B43E1B"/>
    <w:rsid w:val="00B44651"/>
    <w:rsid w:val="00B44E87"/>
    <w:rsid w:val="00B46807"/>
    <w:rsid w:val="00B4686B"/>
    <w:rsid w:val="00B50DB2"/>
    <w:rsid w:val="00B519FB"/>
    <w:rsid w:val="00B54819"/>
    <w:rsid w:val="00B55142"/>
    <w:rsid w:val="00B61061"/>
    <w:rsid w:val="00B62F17"/>
    <w:rsid w:val="00B64E71"/>
    <w:rsid w:val="00B6669B"/>
    <w:rsid w:val="00B66D4F"/>
    <w:rsid w:val="00B67317"/>
    <w:rsid w:val="00B70145"/>
    <w:rsid w:val="00B72059"/>
    <w:rsid w:val="00B741EA"/>
    <w:rsid w:val="00B744F5"/>
    <w:rsid w:val="00B74678"/>
    <w:rsid w:val="00B760DE"/>
    <w:rsid w:val="00B768E8"/>
    <w:rsid w:val="00B77222"/>
    <w:rsid w:val="00B7742B"/>
    <w:rsid w:val="00B81902"/>
    <w:rsid w:val="00B82DCA"/>
    <w:rsid w:val="00B83FA3"/>
    <w:rsid w:val="00B85A39"/>
    <w:rsid w:val="00B8731B"/>
    <w:rsid w:val="00B906F5"/>
    <w:rsid w:val="00B9122D"/>
    <w:rsid w:val="00B91E65"/>
    <w:rsid w:val="00B927FE"/>
    <w:rsid w:val="00B947B1"/>
    <w:rsid w:val="00B94E24"/>
    <w:rsid w:val="00B97317"/>
    <w:rsid w:val="00B97B0F"/>
    <w:rsid w:val="00BA2844"/>
    <w:rsid w:val="00BA42D1"/>
    <w:rsid w:val="00BA5E56"/>
    <w:rsid w:val="00BA6CF0"/>
    <w:rsid w:val="00BB28B5"/>
    <w:rsid w:val="00BB443B"/>
    <w:rsid w:val="00BB6FFD"/>
    <w:rsid w:val="00BB75AA"/>
    <w:rsid w:val="00BB7B6C"/>
    <w:rsid w:val="00BC0FD6"/>
    <w:rsid w:val="00BC14FE"/>
    <w:rsid w:val="00BC26FF"/>
    <w:rsid w:val="00BC27B7"/>
    <w:rsid w:val="00BC49AC"/>
    <w:rsid w:val="00BC5CDA"/>
    <w:rsid w:val="00BC64C3"/>
    <w:rsid w:val="00BC6DE7"/>
    <w:rsid w:val="00BD0299"/>
    <w:rsid w:val="00BD1114"/>
    <w:rsid w:val="00BD4A2F"/>
    <w:rsid w:val="00BE126F"/>
    <w:rsid w:val="00BE19DC"/>
    <w:rsid w:val="00BE276E"/>
    <w:rsid w:val="00BE77E5"/>
    <w:rsid w:val="00BE783E"/>
    <w:rsid w:val="00BE7D60"/>
    <w:rsid w:val="00BF0787"/>
    <w:rsid w:val="00BF260C"/>
    <w:rsid w:val="00BF5C76"/>
    <w:rsid w:val="00BF681B"/>
    <w:rsid w:val="00C1369D"/>
    <w:rsid w:val="00C1439A"/>
    <w:rsid w:val="00C20693"/>
    <w:rsid w:val="00C2227E"/>
    <w:rsid w:val="00C23614"/>
    <w:rsid w:val="00C31968"/>
    <w:rsid w:val="00C33868"/>
    <w:rsid w:val="00C34F6B"/>
    <w:rsid w:val="00C359EA"/>
    <w:rsid w:val="00C365AD"/>
    <w:rsid w:val="00C37B78"/>
    <w:rsid w:val="00C404D2"/>
    <w:rsid w:val="00C41904"/>
    <w:rsid w:val="00C41939"/>
    <w:rsid w:val="00C427A8"/>
    <w:rsid w:val="00C45204"/>
    <w:rsid w:val="00C457CB"/>
    <w:rsid w:val="00C46A23"/>
    <w:rsid w:val="00C51818"/>
    <w:rsid w:val="00C51918"/>
    <w:rsid w:val="00C51ADC"/>
    <w:rsid w:val="00C5381B"/>
    <w:rsid w:val="00C571CC"/>
    <w:rsid w:val="00C57EAE"/>
    <w:rsid w:val="00C57FBB"/>
    <w:rsid w:val="00C60657"/>
    <w:rsid w:val="00C6276D"/>
    <w:rsid w:val="00C64247"/>
    <w:rsid w:val="00C6628D"/>
    <w:rsid w:val="00C67716"/>
    <w:rsid w:val="00C6782D"/>
    <w:rsid w:val="00C67D95"/>
    <w:rsid w:val="00C67DEA"/>
    <w:rsid w:val="00C67E65"/>
    <w:rsid w:val="00C71D8A"/>
    <w:rsid w:val="00C74A84"/>
    <w:rsid w:val="00C76072"/>
    <w:rsid w:val="00C76332"/>
    <w:rsid w:val="00C775CE"/>
    <w:rsid w:val="00C83DEF"/>
    <w:rsid w:val="00C85714"/>
    <w:rsid w:val="00C85AD2"/>
    <w:rsid w:val="00C918AF"/>
    <w:rsid w:val="00C92D83"/>
    <w:rsid w:val="00C93C2D"/>
    <w:rsid w:val="00C94E86"/>
    <w:rsid w:val="00C96855"/>
    <w:rsid w:val="00C97382"/>
    <w:rsid w:val="00CA0CF3"/>
    <w:rsid w:val="00CA14B6"/>
    <w:rsid w:val="00CA23A6"/>
    <w:rsid w:val="00CA35E4"/>
    <w:rsid w:val="00CA6509"/>
    <w:rsid w:val="00CA6E0D"/>
    <w:rsid w:val="00CB1166"/>
    <w:rsid w:val="00CB5924"/>
    <w:rsid w:val="00CB6660"/>
    <w:rsid w:val="00CB6738"/>
    <w:rsid w:val="00CC5252"/>
    <w:rsid w:val="00CC6EE6"/>
    <w:rsid w:val="00CC7967"/>
    <w:rsid w:val="00CD1612"/>
    <w:rsid w:val="00CD20C9"/>
    <w:rsid w:val="00CD2ED3"/>
    <w:rsid w:val="00CD427B"/>
    <w:rsid w:val="00CD4C97"/>
    <w:rsid w:val="00CD4EC0"/>
    <w:rsid w:val="00CD68BF"/>
    <w:rsid w:val="00CE1FBE"/>
    <w:rsid w:val="00CE6389"/>
    <w:rsid w:val="00CE643F"/>
    <w:rsid w:val="00CE6E02"/>
    <w:rsid w:val="00CF0940"/>
    <w:rsid w:val="00CF1235"/>
    <w:rsid w:val="00CF1A1C"/>
    <w:rsid w:val="00CF54A4"/>
    <w:rsid w:val="00CF575C"/>
    <w:rsid w:val="00CF5ECE"/>
    <w:rsid w:val="00CF621C"/>
    <w:rsid w:val="00CF70A9"/>
    <w:rsid w:val="00CF7975"/>
    <w:rsid w:val="00D00E68"/>
    <w:rsid w:val="00D0170D"/>
    <w:rsid w:val="00D01838"/>
    <w:rsid w:val="00D02146"/>
    <w:rsid w:val="00D02C78"/>
    <w:rsid w:val="00D0374C"/>
    <w:rsid w:val="00D0392C"/>
    <w:rsid w:val="00D04E81"/>
    <w:rsid w:val="00D064A9"/>
    <w:rsid w:val="00D065B7"/>
    <w:rsid w:val="00D07BDD"/>
    <w:rsid w:val="00D10C4D"/>
    <w:rsid w:val="00D11481"/>
    <w:rsid w:val="00D17B6A"/>
    <w:rsid w:val="00D217AD"/>
    <w:rsid w:val="00D2296B"/>
    <w:rsid w:val="00D23856"/>
    <w:rsid w:val="00D23B25"/>
    <w:rsid w:val="00D24222"/>
    <w:rsid w:val="00D261D8"/>
    <w:rsid w:val="00D274CA"/>
    <w:rsid w:val="00D30102"/>
    <w:rsid w:val="00D320EC"/>
    <w:rsid w:val="00D33409"/>
    <w:rsid w:val="00D3396C"/>
    <w:rsid w:val="00D33A4D"/>
    <w:rsid w:val="00D34156"/>
    <w:rsid w:val="00D35951"/>
    <w:rsid w:val="00D366FF"/>
    <w:rsid w:val="00D37663"/>
    <w:rsid w:val="00D4013F"/>
    <w:rsid w:val="00D40AD1"/>
    <w:rsid w:val="00D41BDB"/>
    <w:rsid w:val="00D435AE"/>
    <w:rsid w:val="00D46FB5"/>
    <w:rsid w:val="00D47220"/>
    <w:rsid w:val="00D50C8C"/>
    <w:rsid w:val="00D50FE7"/>
    <w:rsid w:val="00D51CB9"/>
    <w:rsid w:val="00D51EB8"/>
    <w:rsid w:val="00D521B5"/>
    <w:rsid w:val="00D52486"/>
    <w:rsid w:val="00D5543D"/>
    <w:rsid w:val="00D56575"/>
    <w:rsid w:val="00D57BED"/>
    <w:rsid w:val="00D6121C"/>
    <w:rsid w:val="00D627FF"/>
    <w:rsid w:val="00D64306"/>
    <w:rsid w:val="00D6436C"/>
    <w:rsid w:val="00D65DE5"/>
    <w:rsid w:val="00D66D49"/>
    <w:rsid w:val="00D6754F"/>
    <w:rsid w:val="00D72218"/>
    <w:rsid w:val="00D72927"/>
    <w:rsid w:val="00D72AD4"/>
    <w:rsid w:val="00D72F6A"/>
    <w:rsid w:val="00D73E83"/>
    <w:rsid w:val="00D746B1"/>
    <w:rsid w:val="00D76013"/>
    <w:rsid w:val="00D76174"/>
    <w:rsid w:val="00D80620"/>
    <w:rsid w:val="00D81C56"/>
    <w:rsid w:val="00D82350"/>
    <w:rsid w:val="00D83611"/>
    <w:rsid w:val="00D83716"/>
    <w:rsid w:val="00D8379E"/>
    <w:rsid w:val="00D83AF5"/>
    <w:rsid w:val="00D846F4"/>
    <w:rsid w:val="00D84AFF"/>
    <w:rsid w:val="00D84B7B"/>
    <w:rsid w:val="00D8648A"/>
    <w:rsid w:val="00D90013"/>
    <w:rsid w:val="00D9316C"/>
    <w:rsid w:val="00D94E41"/>
    <w:rsid w:val="00D96D2E"/>
    <w:rsid w:val="00D970C1"/>
    <w:rsid w:val="00DA0CC8"/>
    <w:rsid w:val="00DA1294"/>
    <w:rsid w:val="00DA43DD"/>
    <w:rsid w:val="00DA47BC"/>
    <w:rsid w:val="00DB172C"/>
    <w:rsid w:val="00DB3A54"/>
    <w:rsid w:val="00DB5B8E"/>
    <w:rsid w:val="00DC3931"/>
    <w:rsid w:val="00DD083B"/>
    <w:rsid w:val="00DD0EC5"/>
    <w:rsid w:val="00DD15D9"/>
    <w:rsid w:val="00DD2283"/>
    <w:rsid w:val="00DD58E0"/>
    <w:rsid w:val="00DE2655"/>
    <w:rsid w:val="00DE650B"/>
    <w:rsid w:val="00DE698F"/>
    <w:rsid w:val="00DE7B0D"/>
    <w:rsid w:val="00DF1810"/>
    <w:rsid w:val="00DF1958"/>
    <w:rsid w:val="00DF2C12"/>
    <w:rsid w:val="00DF388A"/>
    <w:rsid w:val="00DF7667"/>
    <w:rsid w:val="00E001A9"/>
    <w:rsid w:val="00E00449"/>
    <w:rsid w:val="00E01A93"/>
    <w:rsid w:val="00E02C90"/>
    <w:rsid w:val="00E04329"/>
    <w:rsid w:val="00E05462"/>
    <w:rsid w:val="00E07DE2"/>
    <w:rsid w:val="00E10352"/>
    <w:rsid w:val="00E107A4"/>
    <w:rsid w:val="00E113D1"/>
    <w:rsid w:val="00E117B9"/>
    <w:rsid w:val="00E126B7"/>
    <w:rsid w:val="00E12955"/>
    <w:rsid w:val="00E1338B"/>
    <w:rsid w:val="00E147B8"/>
    <w:rsid w:val="00E17797"/>
    <w:rsid w:val="00E216D2"/>
    <w:rsid w:val="00E23379"/>
    <w:rsid w:val="00E247F1"/>
    <w:rsid w:val="00E24C7C"/>
    <w:rsid w:val="00E24DE9"/>
    <w:rsid w:val="00E253EA"/>
    <w:rsid w:val="00E26AC4"/>
    <w:rsid w:val="00E26B49"/>
    <w:rsid w:val="00E31D8E"/>
    <w:rsid w:val="00E3224E"/>
    <w:rsid w:val="00E3243F"/>
    <w:rsid w:val="00E3439D"/>
    <w:rsid w:val="00E37F50"/>
    <w:rsid w:val="00E41759"/>
    <w:rsid w:val="00E41AFA"/>
    <w:rsid w:val="00E42D52"/>
    <w:rsid w:val="00E42E5A"/>
    <w:rsid w:val="00E47E93"/>
    <w:rsid w:val="00E47EA1"/>
    <w:rsid w:val="00E5055B"/>
    <w:rsid w:val="00E515E1"/>
    <w:rsid w:val="00E53D82"/>
    <w:rsid w:val="00E5679E"/>
    <w:rsid w:val="00E61792"/>
    <w:rsid w:val="00E6465B"/>
    <w:rsid w:val="00E67AB7"/>
    <w:rsid w:val="00E700CD"/>
    <w:rsid w:val="00E7056D"/>
    <w:rsid w:val="00E74CAA"/>
    <w:rsid w:val="00E76A96"/>
    <w:rsid w:val="00E76C91"/>
    <w:rsid w:val="00E76D96"/>
    <w:rsid w:val="00E76E50"/>
    <w:rsid w:val="00E76EF6"/>
    <w:rsid w:val="00E81E20"/>
    <w:rsid w:val="00E82717"/>
    <w:rsid w:val="00E84458"/>
    <w:rsid w:val="00E84BDA"/>
    <w:rsid w:val="00E87FF1"/>
    <w:rsid w:val="00E9142C"/>
    <w:rsid w:val="00E92011"/>
    <w:rsid w:val="00E95F0A"/>
    <w:rsid w:val="00E963D7"/>
    <w:rsid w:val="00EA1C52"/>
    <w:rsid w:val="00EA2ADB"/>
    <w:rsid w:val="00EA34DB"/>
    <w:rsid w:val="00EA3C2B"/>
    <w:rsid w:val="00EA4511"/>
    <w:rsid w:val="00EA47BA"/>
    <w:rsid w:val="00EA5860"/>
    <w:rsid w:val="00EA6CC5"/>
    <w:rsid w:val="00EA70FC"/>
    <w:rsid w:val="00EB51C9"/>
    <w:rsid w:val="00EB5A14"/>
    <w:rsid w:val="00EC1124"/>
    <w:rsid w:val="00EC126F"/>
    <w:rsid w:val="00EC1A59"/>
    <w:rsid w:val="00EC51C8"/>
    <w:rsid w:val="00EC6161"/>
    <w:rsid w:val="00EC7AB2"/>
    <w:rsid w:val="00ED28AF"/>
    <w:rsid w:val="00ED6855"/>
    <w:rsid w:val="00ED6D15"/>
    <w:rsid w:val="00EE37D7"/>
    <w:rsid w:val="00EE5C1C"/>
    <w:rsid w:val="00EF0881"/>
    <w:rsid w:val="00EF2864"/>
    <w:rsid w:val="00EF2B91"/>
    <w:rsid w:val="00EF2C1D"/>
    <w:rsid w:val="00EF3E1A"/>
    <w:rsid w:val="00EF4754"/>
    <w:rsid w:val="00EF61F8"/>
    <w:rsid w:val="00F00694"/>
    <w:rsid w:val="00F01449"/>
    <w:rsid w:val="00F029F1"/>
    <w:rsid w:val="00F05E9A"/>
    <w:rsid w:val="00F0635C"/>
    <w:rsid w:val="00F11A06"/>
    <w:rsid w:val="00F1552E"/>
    <w:rsid w:val="00F158C3"/>
    <w:rsid w:val="00F17C40"/>
    <w:rsid w:val="00F206F2"/>
    <w:rsid w:val="00F213E7"/>
    <w:rsid w:val="00F219E9"/>
    <w:rsid w:val="00F244F0"/>
    <w:rsid w:val="00F276A9"/>
    <w:rsid w:val="00F31493"/>
    <w:rsid w:val="00F3354B"/>
    <w:rsid w:val="00F34540"/>
    <w:rsid w:val="00F34BF9"/>
    <w:rsid w:val="00F41AE1"/>
    <w:rsid w:val="00F41B85"/>
    <w:rsid w:val="00F47CC5"/>
    <w:rsid w:val="00F51DDD"/>
    <w:rsid w:val="00F52A22"/>
    <w:rsid w:val="00F55ACD"/>
    <w:rsid w:val="00F56646"/>
    <w:rsid w:val="00F5718C"/>
    <w:rsid w:val="00F57262"/>
    <w:rsid w:val="00F61583"/>
    <w:rsid w:val="00F637C4"/>
    <w:rsid w:val="00F64E5B"/>
    <w:rsid w:val="00F65ACE"/>
    <w:rsid w:val="00F66935"/>
    <w:rsid w:val="00F676E6"/>
    <w:rsid w:val="00F710B3"/>
    <w:rsid w:val="00F7239B"/>
    <w:rsid w:val="00F724DF"/>
    <w:rsid w:val="00F7477E"/>
    <w:rsid w:val="00F7610F"/>
    <w:rsid w:val="00F76647"/>
    <w:rsid w:val="00F772DB"/>
    <w:rsid w:val="00F803EC"/>
    <w:rsid w:val="00F80690"/>
    <w:rsid w:val="00F80FE5"/>
    <w:rsid w:val="00F81DEA"/>
    <w:rsid w:val="00F831A0"/>
    <w:rsid w:val="00F84051"/>
    <w:rsid w:val="00F85D66"/>
    <w:rsid w:val="00F90BCE"/>
    <w:rsid w:val="00F90CC9"/>
    <w:rsid w:val="00F90F62"/>
    <w:rsid w:val="00F929D0"/>
    <w:rsid w:val="00F97DB1"/>
    <w:rsid w:val="00FA5E1C"/>
    <w:rsid w:val="00FB0513"/>
    <w:rsid w:val="00FB1F0A"/>
    <w:rsid w:val="00FB1FE8"/>
    <w:rsid w:val="00FB21D6"/>
    <w:rsid w:val="00FB23FD"/>
    <w:rsid w:val="00FB35AA"/>
    <w:rsid w:val="00FB47E9"/>
    <w:rsid w:val="00FB7CFF"/>
    <w:rsid w:val="00FC4E1B"/>
    <w:rsid w:val="00FC7020"/>
    <w:rsid w:val="00FD39EE"/>
    <w:rsid w:val="00FD419C"/>
    <w:rsid w:val="00FD702F"/>
    <w:rsid w:val="00FE0ECF"/>
    <w:rsid w:val="00FE1517"/>
    <w:rsid w:val="00FE20CF"/>
    <w:rsid w:val="00FE468B"/>
    <w:rsid w:val="00FE4C34"/>
    <w:rsid w:val="00FE532D"/>
    <w:rsid w:val="00FE76FD"/>
    <w:rsid w:val="00FF1F61"/>
    <w:rsid w:val="00FF275C"/>
    <w:rsid w:val="00FF437D"/>
    <w:rsid w:val="00FF73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2" w:uiPriority="0"/>
    <w:lsdException w:name="List 3" w:uiPriority="0"/>
    <w:lsdException w:name="List 4"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2">
    <w:name w:val="heading 2"/>
    <w:basedOn w:val="a"/>
    <w:next w:val="a"/>
    <w:link w:val="20"/>
    <w:uiPriority w:val="9"/>
    <w:semiHidden/>
    <w:unhideWhenUsed/>
    <w:qFormat/>
    <w:rsid w:val="006E098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86934"/>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2382B"/>
    <w:pPr>
      <w:ind w:left="720"/>
      <w:contextualSpacing/>
    </w:pPr>
  </w:style>
  <w:style w:type="paragraph" w:customStyle="1" w:styleId="21">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1">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2">
    <w:name w:val="Body Text 2"/>
    <w:basedOn w:val="a"/>
    <w:link w:val="23"/>
    <w:rsid w:val="00C51ADC"/>
    <w:pPr>
      <w:autoSpaceDE w:val="0"/>
      <w:autoSpaceDN w:val="0"/>
      <w:spacing w:line="360" w:lineRule="auto"/>
      <w:jc w:val="both"/>
    </w:pPr>
    <w:rPr>
      <w:szCs w:val="28"/>
    </w:rPr>
  </w:style>
  <w:style w:type="character" w:customStyle="1" w:styleId="23">
    <w:name w:val="Основной текст 2 Знак"/>
    <w:basedOn w:val="a0"/>
    <w:link w:val="22"/>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2">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4">
    <w:name w:val="Сетка таблицы2"/>
    <w:basedOn w:val="a1"/>
    <w:next w:val="a3"/>
    <w:uiPriority w:val="59"/>
    <w:rsid w:val="003049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0">
    <w:name w:val="Текст23"/>
    <w:basedOn w:val="a"/>
    <w:rsid w:val="00AF4354"/>
    <w:rPr>
      <w:rFonts w:ascii="Courier New" w:hAnsi="Courier New"/>
      <w:sz w:val="20"/>
    </w:rPr>
  </w:style>
  <w:style w:type="paragraph" w:customStyle="1" w:styleId="240">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0">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0">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character" w:customStyle="1" w:styleId="30">
    <w:name w:val="Заголовок 3 Знак"/>
    <w:basedOn w:val="a0"/>
    <w:link w:val="3"/>
    <w:uiPriority w:val="9"/>
    <w:semiHidden/>
    <w:rsid w:val="00686934"/>
    <w:rPr>
      <w:rFonts w:asciiTheme="majorHAnsi" w:eastAsiaTheme="majorEastAsia" w:hAnsiTheme="majorHAnsi" w:cstheme="majorBidi"/>
      <w:b/>
      <w:bCs/>
      <w:color w:val="4F81BD" w:themeColor="accent1"/>
      <w:sz w:val="28"/>
      <w:szCs w:val="20"/>
      <w:lang w:eastAsia="ru-RU"/>
    </w:rPr>
  </w:style>
  <w:style w:type="paragraph" w:styleId="aff">
    <w:name w:val="No Spacing"/>
    <w:uiPriority w:val="1"/>
    <w:qFormat/>
    <w:rsid w:val="006A03B1"/>
    <w:pPr>
      <w:spacing w:after="0" w:line="240" w:lineRule="auto"/>
    </w:pPr>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semiHidden/>
    <w:rsid w:val="006E0986"/>
    <w:rPr>
      <w:rFonts w:asciiTheme="majorHAnsi" w:eastAsiaTheme="majorEastAsia" w:hAnsiTheme="majorHAnsi" w:cstheme="majorBidi"/>
      <w:b/>
      <w:bCs/>
      <w:color w:val="4F81BD" w:themeColor="accent1"/>
      <w:sz w:val="26"/>
      <w:szCs w:val="26"/>
      <w:lang w:eastAsia="ru-RU"/>
    </w:rPr>
  </w:style>
  <w:style w:type="table" w:customStyle="1" w:styleId="42">
    <w:name w:val="Сетка таблицы4"/>
    <w:basedOn w:val="a1"/>
    <w:next w:val="a3"/>
    <w:rsid w:val="00D320E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uiPriority w:val="59"/>
    <w:rsid w:val="00D320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header"/>
    <w:basedOn w:val="a"/>
    <w:link w:val="aff1"/>
    <w:uiPriority w:val="99"/>
    <w:unhideWhenUsed/>
    <w:rsid w:val="00846D9D"/>
    <w:pPr>
      <w:tabs>
        <w:tab w:val="center" w:pos="4677"/>
        <w:tab w:val="right" w:pos="9355"/>
      </w:tabs>
    </w:pPr>
  </w:style>
  <w:style w:type="character" w:customStyle="1" w:styleId="aff1">
    <w:name w:val="Верхний колонтитул Знак"/>
    <w:basedOn w:val="a0"/>
    <w:link w:val="aff0"/>
    <w:uiPriority w:val="99"/>
    <w:rsid w:val="00846D9D"/>
    <w:rPr>
      <w:rFonts w:ascii="Times New Roman" w:eastAsia="Times New Roman" w:hAnsi="Times New Roman" w:cs="Times New Roman"/>
      <w:sz w:val="28"/>
      <w:szCs w:val="20"/>
      <w:lang w:eastAsia="ru-RU"/>
    </w:rPr>
  </w:style>
  <w:style w:type="paragraph" w:customStyle="1" w:styleId="aff2">
    <w:name w:val="Знак Знак Знак Знак Знак Знак Знак"/>
    <w:basedOn w:val="a"/>
    <w:rsid w:val="009877CF"/>
    <w:pPr>
      <w:spacing w:before="100" w:beforeAutospacing="1" w:after="100" w:afterAutospacing="1"/>
    </w:pPr>
    <w:rPr>
      <w:rFonts w:ascii="Tahoma" w:hAnsi="Tahoma"/>
      <w:sz w:val="20"/>
      <w:lang w:val="en-US" w:eastAsia="en-US"/>
    </w:rPr>
  </w:style>
  <w:style w:type="paragraph" w:customStyle="1" w:styleId="CharChar1CharChar1CharChar3">
    <w:name w:val="Char Char Знак Знак1 Char Char1 Знак Знак Char Char"/>
    <w:basedOn w:val="a"/>
    <w:rsid w:val="00D90013"/>
    <w:pPr>
      <w:spacing w:before="100" w:beforeAutospacing="1" w:after="100" w:afterAutospacing="1"/>
    </w:pPr>
    <w:rPr>
      <w:rFonts w:ascii="Tahoma" w:hAnsi="Tahoma"/>
      <w:sz w:val="20"/>
      <w:lang w:val="en-US" w:eastAsia="en-US"/>
    </w:rPr>
  </w:style>
  <w:style w:type="numbering" w:customStyle="1" w:styleId="36">
    <w:name w:val="Нет списка3"/>
    <w:next w:val="a2"/>
    <w:uiPriority w:val="99"/>
    <w:semiHidden/>
    <w:unhideWhenUsed/>
    <w:rsid w:val="008C68C3"/>
  </w:style>
  <w:style w:type="paragraph" w:customStyle="1" w:styleId="ConsNormal">
    <w:name w:val="ConsNormal"/>
    <w:rsid w:val="008C68C3"/>
    <w:pPr>
      <w:widowControl w:val="0"/>
      <w:autoSpaceDE w:val="0"/>
      <w:autoSpaceDN w:val="0"/>
      <w:adjustRightInd w:val="0"/>
      <w:spacing w:after="0" w:line="240" w:lineRule="auto"/>
      <w:ind w:firstLine="720"/>
    </w:pPr>
    <w:rPr>
      <w:rFonts w:ascii="Arial" w:eastAsia="Times New Roman" w:hAnsi="Arial" w:cs="Arial"/>
      <w:sz w:val="16"/>
      <w:szCs w:val="16"/>
      <w:lang w:eastAsia="ru-RU"/>
    </w:rPr>
  </w:style>
  <w:style w:type="paragraph" w:customStyle="1" w:styleId="ConsNonformat">
    <w:name w:val="ConsNonformat"/>
    <w:rsid w:val="008C68C3"/>
    <w:pPr>
      <w:spacing w:after="0" w:line="240" w:lineRule="auto"/>
    </w:pPr>
    <w:rPr>
      <w:rFonts w:ascii="Consultant" w:eastAsia="Times New Roman" w:hAnsi="Consultant" w:cs="Times New Roman"/>
      <w:snapToGrid w:val="0"/>
      <w:szCs w:val="20"/>
      <w:lang w:eastAsia="ru-RU"/>
    </w:rPr>
  </w:style>
  <w:style w:type="paragraph" w:styleId="37">
    <w:name w:val="List 3"/>
    <w:basedOn w:val="a"/>
    <w:rsid w:val="008C68C3"/>
    <w:pPr>
      <w:ind w:left="849" w:hanging="283"/>
    </w:pPr>
    <w:rPr>
      <w:b/>
      <w:sz w:val="20"/>
    </w:rPr>
  </w:style>
  <w:style w:type="paragraph" w:styleId="2b">
    <w:name w:val="List 2"/>
    <w:basedOn w:val="a"/>
    <w:rsid w:val="008C68C3"/>
    <w:pPr>
      <w:widowControl w:val="0"/>
      <w:autoSpaceDE w:val="0"/>
      <w:autoSpaceDN w:val="0"/>
      <w:adjustRightInd w:val="0"/>
      <w:ind w:left="566" w:hanging="283"/>
    </w:pPr>
    <w:rPr>
      <w:sz w:val="20"/>
    </w:rPr>
  </w:style>
  <w:style w:type="paragraph" w:styleId="43">
    <w:name w:val="List 4"/>
    <w:basedOn w:val="a"/>
    <w:rsid w:val="008C68C3"/>
    <w:pPr>
      <w:widowControl w:val="0"/>
      <w:autoSpaceDE w:val="0"/>
      <w:autoSpaceDN w:val="0"/>
      <w:adjustRightInd w:val="0"/>
      <w:ind w:left="1132" w:hanging="283"/>
    </w:pPr>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2" w:uiPriority="0"/>
    <w:lsdException w:name="List 3" w:uiPriority="0"/>
    <w:lsdException w:name="List 4"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2">
    <w:name w:val="heading 2"/>
    <w:basedOn w:val="a"/>
    <w:next w:val="a"/>
    <w:link w:val="20"/>
    <w:uiPriority w:val="9"/>
    <w:semiHidden/>
    <w:unhideWhenUsed/>
    <w:qFormat/>
    <w:rsid w:val="006E098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86934"/>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2382B"/>
    <w:pPr>
      <w:ind w:left="720"/>
      <w:contextualSpacing/>
    </w:pPr>
  </w:style>
  <w:style w:type="paragraph" w:customStyle="1" w:styleId="21">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1">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2">
    <w:name w:val="Body Text 2"/>
    <w:basedOn w:val="a"/>
    <w:link w:val="23"/>
    <w:rsid w:val="00C51ADC"/>
    <w:pPr>
      <w:autoSpaceDE w:val="0"/>
      <w:autoSpaceDN w:val="0"/>
      <w:spacing w:line="360" w:lineRule="auto"/>
      <w:jc w:val="both"/>
    </w:pPr>
    <w:rPr>
      <w:szCs w:val="28"/>
    </w:rPr>
  </w:style>
  <w:style w:type="character" w:customStyle="1" w:styleId="23">
    <w:name w:val="Основной текст 2 Знак"/>
    <w:basedOn w:val="a0"/>
    <w:link w:val="22"/>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2">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4">
    <w:name w:val="Сетка таблицы2"/>
    <w:basedOn w:val="a1"/>
    <w:next w:val="a3"/>
    <w:uiPriority w:val="59"/>
    <w:rsid w:val="003049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0">
    <w:name w:val="Текст23"/>
    <w:basedOn w:val="a"/>
    <w:rsid w:val="00AF4354"/>
    <w:rPr>
      <w:rFonts w:ascii="Courier New" w:hAnsi="Courier New"/>
      <w:sz w:val="20"/>
    </w:rPr>
  </w:style>
  <w:style w:type="paragraph" w:customStyle="1" w:styleId="240">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0">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0">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character" w:customStyle="1" w:styleId="30">
    <w:name w:val="Заголовок 3 Знак"/>
    <w:basedOn w:val="a0"/>
    <w:link w:val="3"/>
    <w:uiPriority w:val="9"/>
    <w:semiHidden/>
    <w:rsid w:val="00686934"/>
    <w:rPr>
      <w:rFonts w:asciiTheme="majorHAnsi" w:eastAsiaTheme="majorEastAsia" w:hAnsiTheme="majorHAnsi" w:cstheme="majorBidi"/>
      <w:b/>
      <w:bCs/>
      <w:color w:val="4F81BD" w:themeColor="accent1"/>
      <w:sz w:val="28"/>
      <w:szCs w:val="20"/>
      <w:lang w:eastAsia="ru-RU"/>
    </w:rPr>
  </w:style>
  <w:style w:type="paragraph" w:styleId="aff">
    <w:name w:val="No Spacing"/>
    <w:uiPriority w:val="1"/>
    <w:qFormat/>
    <w:rsid w:val="006A03B1"/>
    <w:pPr>
      <w:spacing w:after="0" w:line="240" w:lineRule="auto"/>
    </w:pPr>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semiHidden/>
    <w:rsid w:val="006E0986"/>
    <w:rPr>
      <w:rFonts w:asciiTheme="majorHAnsi" w:eastAsiaTheme="majorEastAsia" w:hAnsiTheme="majorHAnsi" w:cstheme="majorBidi"/>
      <w:b/>
      <w:bCs/>
      <w:color w:val="4F81BD" w:themeColor="accent1"/>
      <w:sz w:val="26"/>
      <w:szCs w:val="26"/>
      <w:lang w:eastAsia="ru-RU"/>
    </w:rPr>
  </w:style>
  <w:style w:type="table" w:customStyle="1" w:styleId="42">
    <w:name w:val="Сетка таблицы4"/>
    <w:basedOn w:val="a1"/>
    <w:next w:val="a3"/>
    <w:rsid w:val="00D320E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uiPriority w:val="59"/>
    <w:rsid w:val="00D320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header"/>
    <w:basedOn w:val="a"/>
    <w:link w:val="aff1"/>
    <w:uiPriority w:val="99"/>
    <w:unhideWhenUsed/>
    <w:rsid w:val="00846D9D"/>
    <w:pPr>
      <w:tabs>
        <w:tab w:val="center" w:pos="4677"/>
        <w:tab w:val="right" w:pos="9355"/>
      </w:tabs>
    </w:pPr>
  </w:style>
  <w:style w:type="character" w:customStyle="1" w:styleId="aff1">
    <w:name w:val="Верхний колонтитул Знак"/>
    <w:basedOn w:val="a0"/>
    <w:link w:val="aff0"/>
    <w:uiPriority w:val="99"/>
    <w:rsid w:val="00846D9D"/>
    <w:rPr>
      <w:rFonts w:ascii="Times New Roman" w:eastAsia="Times New Roman" w:hAnsi="Times New Roman" w:cs="Times New Roman"/>
      <w:sz w:val="28"/>
      <w:szCs w:val="20"/>
      <w:lang w:eastAsia="ru-RU"/>
    </w:rPr>
  </w:style>
  <w:style w:type="paragraph" w:customStyle="1" w:styleId="aff2">
    <w:name w:val="Знак Знак Знак Знак Знак Знак Знак"/>
    <w:basedOn w:val="a"/>
    <w:rsid w:val="009877CF"/>
    <w:pPr>
      <w:spacing w:before="100" w:beforeAutospacing="1" w:after="100" w:afterAutospacing="1"/>
    </w:pPr>
    <w:rPr>
      <w:rFonts w:ascii="Tahoma" w:hAnsi="Tahoma"/>
      <w:sz w:val="20"/>
      <w:lang w:val="en-US" w:eastAsia="en-US"/>
    </w:rPr>
  </w:style>
  <w:style w:type="paragraph" w:customStyle="1" w:styleId="CharChar1CharChar1CharChar3">
    <w:name w:val="Char Char Знак Знак1 Char Char1 Знак Знак Char Char"/>
    <w:basedOn w:val="a"/>
    <w:rsid w:val="00D90013"/>
    <w:pPr>
      <w:spacing w:before="100" w:beforeAutospacing="1" w:after="100" w:afterAutospacing="1"/>
    </w:pPr>
    <w:rPr>
      <w:rFonts w:ascii="Tahoma" w:hAnsi="Tahoma"/>
      <w:sz w:val="20"/>
      <w:lang w:val="en-US" w:eastAsia="en-US"/>
    </w:rPr>
  </w:style>
  <w:style w:type="numbering" w:customStyle="1" w:styleId="36">
    <w:name w:val="Нет списка3"/>
    <w:next w:val="a2"/>
    <w:uiPriority w:val="99"/>
    <w:semiHidden/>
    <w:unhideWhenUsed/>
    <w:rsid w:val="008C68C3"/>
  </w:style>
  <w:style w:type="paragraph" w:customStyle="1" w:styleId="ConsNormal">
    <w:name w:val="ConsNormal"/>
    <w:rsid w:val="008C68C3"/>
    <w:pPr>
      <w:widowControl w:val="0"/>
      <w:autoSpaceDE w:val="0"/>
      <w:autoSpaceDN w:val="0"/>
      <w:adjustRightInd w:val="0"/>
      <w:spacing w:after="0" w:line="240" w:lineRule="auto"/>
      <w:ind w:firstLine="720"/>
    </w:pPr>
    <w:rPr>
      <w:rFonts w:ascii="Arial" w:eastAsia="Times New Roman" w:hAnsi="Arial" w:cs="Arial"/>
      <w:sz w:val="16"/>
      <w:szCs w:val="16"/>
      <w:lang w:eastAsia="ru-RU"/>
    </w:rPr>
  </w:style>
  <w:style w:type="paragraph" w:customStyle="1" w:styleId="ConsNonformat">
    <w:name w:val="ConsNonformat"/>
    <w:rsid w:val="008C68C3"/>
    <w:pPr>
      <w:spacing w:after="0" w:line="240" w:lineRule="auto"/>
    </w:pPr>
    <w:rPr>
      <w:rFonts w:ascii="Consultant" w:eastAsia="Times New Roman" w:hAnsi="Consultant" w:cs="Times New Roman"/>
      <w:snapToGrid w:val="0"/>
      <w:szCs w:val="20"/>
      <w:lang w:eastAsia="ru-RU"/>
    </w:rPr>
  </w:style>
  <w:style w:type="paragraph" w:styleId="37">
    <w:name w:val="List 3"/>
    <w:basedOn w:val="a"/>
    <w:rsid w:val="008C68C3"/>
    <w:pPr>
      <w:ind w:left="849" w:hanging="283"/>
    </w:pPr>
    <w:rPr>
      <w:b/>
      <w:sz w:val="20"/>
    </w:rPr>
  </w:style>
  <w:style w:type="paragraph" w:styleId="2b">
    <w:name w:val="List 2"/>
    <w:basedOn w:val="a"/>
    <w:rsid w:val="008C68C3"/>
    <w:pPr>
      <w:widowControl w:val="0"/>
      <w:autoSpaceDE w:val="0"/>
      <w:autoSpaceDN w:val="0"/>
      <w:adjustRightInd w:val="0"/>
      <w:ind w:left="566" w:hanging="283"/>
    </w:pPr>
    <w:rPr>
      <w:sz w:val="20"/>
    </w:rPr>
  </w:style>
  <w:style w:type="paragraph" w:styleId="43">
    <w:name w:val="List 4"/>
    <w:basedOn w:val="a"/>
    <w:rsid w:val="008C68C3"/>
    <w:pPr>
      <w:widowControl w:val="0"/>
      <w:autoSpaceDE w:val="0"/>
      <w:autoSpaceDN w:val="0"/>
      <w:adjustRightInd w:val="0"/>
      <w:ind w:left="1132" w:hanging="283"/>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61113">
      <w:bodyDiv w:val="1"/>
      <w:marLeft w:val="0"/>
      <w:marRight w:val="0"/>
      <w:marTop w:val="0"/>
      <w:marBottom w:val="0"/>
      <w:divBdr>
        <w:top w:val="none" w:sz="0" w:space="0" w:color="auto"/>
        <w:left w:val="none" w:sz="0" w:space="0" w:color="auto"/>
        <w:bottom w:val="none" w:sz="0" w:space="0" w:color="auto"/>
        <w:right w:val="none" w:sz="0" w:space="0" w:color="auto"/>
      </w:divBdr>
    </w:div>
    <w:div w:id="111942628">
      <w:bodyDiv w:val="1"/>
      <w:marLeft w:val="0"/>
      <w:marRight w:val="0"/>
      <w:marTop w:val="0"/>
      <w:marBottom w:val="0"/>
      <w:divBdr>
        <w:top w:val="none" w:sz="0" w:space="0" w:color="auto"/>
        <w:left w:val="none" w:sz="0" w:space="0" w:color="auto"/>
        <w:bottom w:val="none" w:sz="0" w:space="0" w:color="auto"/>
        <w:right w:val="none" w:sz="0" w:space="0" w:color="auto"/>
      </w:divBdr>
    </w:div>
    <w:div w:id="187064874">
      <w:bodyDiv w:val="1"/>
      <w:marLeft w:val="0"/>
      <w:marRight w:val="0"/>
      <w:marTop w:val="0"/>
      <w:marBottom w:val="0"/>
      <w:divBdr>
        <w:top w:val="none" w:sz="0" w:space="0" w:color="auto"/>
        <w:left w:val="none" w:sz="0" w:space="0" w:color="auto"/>
        <w:bottom w:val="none" w:sz="0" w:space="0" w:color="auto"/>
        <w:right w:val="none" w:sz="0" w:space="0" w:color="auto"/>
      </w:divBdr>
    </w:div>
    <w:div w:id="293025667">
      <w:bodyDiv w:val="1"/>
      <w:marLeft w:val="0"/>
      <w:marRight w:val="0"/>
      <w:marTop w:val="0"/>
      <w:marBottom w:val="0"/>
      <w:divBdr>
        <w:top w:val="none" w:sz="0" w:space="0" w:color="auto"/>
        <w:left w:val="none" w:sz="0" w:space="0" w:color="auto"/>
        <w:bottom w:val="none" w:sz="0" w:space="0" w:color="auto"/>
        <w:right w:val="none" w:sz="0" w:space="0" w:color="auto"/>
      </w:divBdr>
    </w:div>
    <w:div w:id="301036898">
      <w:bodyDiv w:val="1"/>
      <w:marLeft w:val="0"/>
      <w:marRight w:val="0"/>
      <w:marTop w:val="0"/>
      <w:marBottom w:val="0"/>
      <w:divBdr>
        <w:top w:val="none" w:sz="0" w:space="0" w:color="auto"/>
        <w:left w:val="none" w:sz="0" w:space="0" w:color="auto"/>
        <w:bottom w:val="none" w:sz="0" w:space="0" w:color="auto"/>
        <w:right w:val="none" w:sz="0" w:space="0" w:color="auto"/>
      </w:divBdr>
    </w:div>
    <w:div w:id="396784414">
      <w:bodyDiv w:val="1"/>
      <w:marLeft w:val="0"/>
      <w:marRight w:val="0"/>
      <w:marTop w:val="0"/>
      <w:marBottom w:val="0"/>
      <w:divBdr>
        <w:top w:val="none" w:sz="0" w:space="0" w:color="auto"/>
        <w:left w:val="none" w:sz="0" w:space="0" w:color="auto"/>
        <w:bottom w:val="none" w:sz="0" w:space="0" w:color="auto"/>
        <w:right w:val="none" w:sz="0" w:space="0" w:color="auto"/>
      </w:divBdr>
    </w:div>
    <w:div w:id="414056535">
      <w:bodyDiv w:val="1"/>
      <w:marLeft w:val="0"/>
      <w:marRight w:val="0"/>
      <w:marTop w:val="0"/>
      <w:marBottom w:val="0"/>
      <w:divBdr>
        <w:top w:val="none" w:sz="0" w:space="0" w:color="auto"/>
        <w:left w:val="none" w:sz="0" w:space="0" w:color="auto"/>
        <w:bottom w:val="none" w:sz="0" w:space="0" w:color="auto"/>
        <w:right w:val="none" w:sz="0" w:space="0" w:color="auto"/>
      </w:divBdr>
    </w:div>
    <w:div w:id="617878100">
      <w:bodyDiv w:val="1"/>
      <w:marLeft w:val="0"/>
      <w:marRight w:val="0"/>
      <w:marTop w:val="0"/>
      <w:marBottom w:val="0"/>
      <w:divBdr>
        <w:top w:val="none" w:sz="0" w:space="0" w:color="auto"/>
        <w:left w:val="none" w:sz="0" w:space="0" w:color="auto"/>
        <w:bottom w:val="none" w:sz="0" w:space="0" w:color="auto"/>
        <w:right w:val="none" w:sz="0" w:space="0" w:color="auto"/>
      </w:divBdr>
    </w:div>
    <w:div w:id="722294078">
      <w:bodyDiv w:val="1"/>
      <w:marLeft w:val="0"/>
      <w:marRight w:val="0"/>
      <w:marTop w:val="0"/>
      <w:marBottom w:val="0"/>
      <w:divBdr>
        <w:top w:val="none" w:sz="0" w:space="0" w:color="auto"/>
        <w:left w:val="none" w:sz="0" w:space="0" w:color="auto"/>
        <w:bottom w:val="none" w:sz="0" w:space="0" w:color="auto"/>
        <w:right w:val="none" w:sz="0" w:space="0" w:color="auto"/>
      </w:divBdr>
    </w:div>
    <w:div w:id="730006037">
      <w:bodyDiv w:val="1"/>
      <w:marLeft w:val="0"/>
      <w:marRight w:val="0"/>
      <w:marTop w:val="0"/>
      <w:marBottom w:val="0"/>
      <w:divBdr>
        <w:top w:val="none" w:sz="0" w:space="0" w:color="auto"/>
        <w:left w:val="none" w:sz="0" w:space="0" w:color="auto"/>
        <w:bottom w:val="none" w:sz="0" w:space="0" w:color="auto"/>
        <w:right w:val="none" w:sz="0" w:space="0" w:color="auto"/>
      </w:divBdr>
    </w:div>
    <w:div w:id="797647360">
      <w:bodyDiv w:val="1"/>
      <w:marLeft w:val="0"/>
      <w:marRight w:val="0"/>
      <w:marTop w:val="0"/>
      <w:marBottom w:val="0"/>
      <w:divBdr>
        <w:top w:val="none" w:sz="0" w:space="0" w:color="auto"/>
        <w:left w:val="none" w:sz="0" w:space="0" w:color="auto"/>
        <w:bottom w:val="none" w:sz="0" w:space="0" w:color="auto"/>
        <w:right w:val="none" w:sz="0" w:space="0" w:color="auto"/>
      </w:divBdr>
    </w:div>
    <w:div w:id="847325531">
      <w:bodyDiv w:val="1"/>
      <w:marLeft w:val="0"/>
      <w:marRight w:val="0"/>
      <w:marTop w:val="0"/>
      <w:marBottom w:val="0"/>
      <w:divBdr>
        <w:top w:val="none" w:sz="0" w:space="0" w:color="auto"/>
        <w:left w:val="none" w:sz="0" w:space="0" w:color="auto"/>
        <w:bottom w:val="none" w:sz="0" w:space="0" w:color="auto"/>
        <w:right w:val="none" w:sz="0" w:space="0" w:color="auto"/>
      </w:divBdr>
    </w:div>
    <w:div w:id="879056698">
      <w:bodyDiv w:val="1"/>
      <w:marLeft w:val="0"/>
      <w:marRight w:val="0"/>
      <w:marTop w:val="0"/>
      <w:marBottom w:val="0"/>
      <w:divBdr>
        <w:top w:val="none" w:sz="0" w:space="0" w:color="auto"/>
        <w:left w:val="none" w:sz="0" w:space="0" w:color="auto"/>
        <w:bottom w:val="none" w:sz="0" w:space="0" w:color="auto"/>
        <w:right w:val="none" w:sz="0" w:space="0" w:color="auto"/>
      </w:divBdr>
    </w:div>
    <w:div w:id="884414919">
      <w:bodyDiv w:val="1"/>
      <w:marLeft w:val="0"/>
      <w:marRight w:val="0"/>
      <w:marTop w:val="0"/>
      <w:marBottom w:val="0"/>
      <w:divBdr>
        <w:top w:val="none" w:sz="0" w:space="0" w:color="auto"/>
        <w:left w:val="none" w:sz="0" w:space="0" w:color="auto"/>
        <w:bottom w:val="none" w:sz="0" w:space="0" w:color="auto"/>
        <w:right w:val="none" w:sz="0" w:space="0" w:color="auto"/>
      </w:divBdr>
    </w:div>
    <w:div w:id="992879843">
      <w:bodyDiv w:val="1"/>
      <w:marLeft w:val="0"/>
      <w:marRight w:val="0"/>
      <w:marTop w:val="0"/>
      <w:marBottom w:val="0"/>
      <w:divBdr>
        <w:top w:val="none" w:sz="0" w:space="0" w:color="auto"/>
        <w:left w:val="none" w:sz="0" w:space="0" w:color="auto"/>
        <w:bottom w:val="none" w:sz="0" w:space="0" w:color="auto"/>
        <w:right w:val="none" w:sz="0" w:space="0" w:color="auto"/>
      </w:divBdr>
    </w:div>
    <w:div w:id="1041252098">
      <w:bodyDiv w:val="1"/>
      <w:marLeft w:val="0"/>
      <w:marRight w:val="0"/>
      <w:marTop w:val="0"/>
      <w:marBottom w:val="0"/>
      <w:divBdr>
        <w:top w:val="none" w:sz="0" w:space="0" w:color="auto"/>
        <w:left w:val="none" w:sz="0" w:space="0" w:color="auto"/>
        <w:bottom w:val="none" w:sz="0" w:space="0" w:color="auto"/>
        <w:right w:val="none" w:sz="0" w:space="0" w:color="auto"/>
      </w:divBdr>
    </w:div>
    <w:div w:id="1230648753">
      <w:bodyDiv w:val="1"/>
      <w:marLeft w:val="0"/>
      <w:marRight w:val="0"/>
      <w:marTop w:val="0"/>
      <w:marBottom w:val="0"/>
      <w:divBdr>
        <w:top w:val="none" w:sz="0" w:space="0" w:color="auto"/>
        <w:left w:val="none" w:sz="0" w:space="0" w:color="auto"/>
        <w:bottom w:val="none" w:sz="0" w:space="0" w:color="auto"/>
        <w:right w:val="none" w:sz="0" w:space="0" w:color="auto"/>
      </w:divBdr>
    </w:div>
    <w:div w:id="1309289027">
      <w:bodyDiv w:val="1"/>
      <w:marLeft w:val="0"/>
      <w:marRight w:val="0"/>
      <w:marTop w:val="0"/>
      <w:marBottom w:val="0"/>
      <w:divBdr>
        <w:top w:val="none" w:sz="0" w:space="0" w:color="auto"/>
        <w:left w:val="none" w:sz="0" w:space="0" w:color="auto"/>
        <w:bottom w:val="none" w:sz="0" w:space="0" w:color="auto"/>
        <w:right w:val="none" w:sz="0" w:space="0" w:color="auto"/>
      </w:divBdr>
    </w:div>
    <w:div w:id="1348405590">
      <w:bodyDiv w:val="1"/>
      <w:marLeft w:val="0"/>
      <w:marRight w:val="0"/>
      <w:marTop w:val="0"/>
      <w:marBottom w:val="0"/>
      <w:divBdr>
        <w:top w:val="none" w:sz="0" w:space="0" w:color="auto"/>
        <w:left w:val="none" w:sz="0" w:space="0" w:color="auto"/>
        <w:bottom w:val="none" w:sz="0" w:space="0" w:color="auto"/>
        <w:right w:val="none" w:sz="0" w:space="0" w:color="auto"/>
      </w:divBdr>
    </w:div>
    <w:div w:id="1361277149">
      <w:bodyDiv w:val="1"/>
      <w:marLeft w:val="0"/>
      <w:marRight w:val="0"/>
      <w:marTop w:val="0"/>
      <w:marBottom w:val="0"/>
      <w:divBdr>
        <w:top w:val="none" w:sz="0" w:space="0" w:color="auto"/>
        <w:left w:val="none" w:sz="0" w:space="0" w:color="auto"/>
        <w:bottom w:val="none" w:sz="0" w:space="0" w:color="auto"/>
        <w:right w:val="none" w:sz="0" w:space="0" w:color="auto"/>
      </w:divBdr>
    </w:div>
    <w:div w:id="1442990245">
      <w:bodyDiv w:val="1"/>
      <w:marLeft w:val="0"/>
      <w:marRight w:val="0"/>
      <w:marTop w:val="0"/>
      <w:marBottom w:val="0"/>
      <w:divBdr>
        <w:top w:val="none" w:sz="0" w:space="0" w:color="auto"/>
        <w:left w:val="none" w:sz="0" w:space="0" w:color="auto"/>
        <w:bottom w:val="none" w:sz="0" w:space="0" w:color="auto"/>
        <w:right w:val="none" w:sz="0" w:space="0" w:color="auto"/>
      </w:divBdr>
    </w:div>
    <w:div w:id="1443958961">
      <w:bodyDiv w:val="1"/>
      <w:marLeft w:val="0"/>
      <w:marRight w:val="0"/>
      <w:marTop w:val="0"/>
      <w:marBottom w:val="0"/>
      <w:divBdr>
        <w:top w:val="none" w:sz="0" w:space="0" w:color="auto"/>
        <w:left w:val="none" w:sz="0" w:space="0" w:color="auto"/>
        <w:bottom w:val="none" w:sz="0" w:space="0" w:color="auto"/>
        <w:right w:val="none" w:sz="0" w:space="0" w:color="auto"/>
      </w:divBdr>
    </w:div>
    <w:div w:id="1481078031">
      <w:bodyDiv w:val="1"/>
      <w:marLeft w:val="0"/>
      <w:marRight w:val="0"/>
      <w:marTop w:val="0"/>
      <w:marBottom w:val="0"/>
      <w:divBdr>
        <w:top w:val="none" w:sz="0" w:space="0" w:color="auto"/>
        <w:left w:val="none" w:sz="0" w:space="0" w:color="auto"/>
        <w:bottom w:val="none" w:sz="0" w:space="0" w:color="auto"/>
        <w:right w:val="none" w:sz="0" w:space="0" w:color="auto"/>
      </w:divBdr>
    </w:div>
    <w:div w:id="1533109563">
      <w:bodyDiv w:val="1"/>
      <w:marLeft w:val="0"/>
      <w:marRight w:val="0"/>
      <w:marTop w:val="0"/>
      <w:marBottom w:val="0"/>
      <w:divBdr>
        <w:top w:val="none" w:sz="0" w:space="0" w:color="auto"/>
        <w:left w:val="none" w:sz="0" w:space="0" w:color="auto"/>
        <w:bottom w:val="none" w:sz="0" w:space="0" w:color="auto"/>
        <w:right w:val="none" w:sz="0" w:space="0" w:color="auto"/>
      </w:divBdr>
    </w:div>
    <w:div w:id="1552108688">
      <w:bodyDiv w:val="1"/>
      <w:marLeft w:val="0"/>
      <w:marRight w:val="0"/>
      <w:marTop w:val="0"/>
      <w:marBottom w:val="0"/>
      <w:divBdr>
        <w:top w:val="none" w:sz="0" w:space="0" w:color="auto"/>
        <w:left w:val="none" w:sz="0" w:space="0" w:color="auto"/>
        <w:bottom w:val="none" w:sz="0" w:space="0" w:color="auto"/>
        <w:right w:val="none" w:sz="0" w:space="0" w:color="auto"/>
      </w:divBdr>
    </w:div>
    <w:div w:id="1611741020">
      <w:bodyDiv w:val="1"/>
      <w:marLeft w:val="0"/>
      <w:marRight w:val="0"/>
      <w:marTop w:val="0"/>
      <w:marBottom w:val="0"/>
      <w:divBdr>
        <w:top w:val="none" w:sz="0" w:space="0" w:color="auto"/>
        <w:left w:val="none" w:sz="0" w:space="0" w:color="auto"/>
        <w:bottom w:val="none" w:sz="0" w:space="0" w:color="auto"/>
        <w:right w:val="none" w:sz="0" w:space="0" w:color="auto"/>
      </w:divBdr>
    </w:div>
    <w:div w:id="1624923752">
      <w:bodyDiv w:val="1"/>
      <w:marLeft w:val="0"/>
      <w:marRight w:val="0"/>
      <w:marTop w:val="0"/>
      <w:marBottom w:val="0"/>
      <w:divBdr>
        <w:top w:val="none" w:sz="0" w:space="0" w:color="auto"/>
        <w:left w:val="none" w:sz="0" w:space="0" w:color="auto"/>
        <w:bottom w:val="none" w:sz="0" w:space="0" w:color="auto"/>
        <w:right w:val="none" w:sz="0" w:space="0" w:color="auto"/>
      </w:divBdr>
    </w:div>
    <w:div w:id="1667438653">
      <w:bodyDiv w:val="1"/>
      <w:marLeft w:val="0"/>
      <w:marRight w:val="0"/>
      <w:marTop w:val="0"/>
      <w:marBottom w:val="0"/>
      <w:divBdr>
        <w:top w:val="none" w:sz="0" w:space="0" w:color="auto"/>
        <w:left w:val="none" w:sz="0" w:space="0" w:color="auto"/>
        <w:bottom w:val="none" w:sz="0" w:space="0" w:color="auto"/>
        <w:right w:val="none" w:sz="0" w:space="0" w:color="auto"/>
      </w:divBdr>
    </w:div>
    <w:div w:id="1699814648">
      <w:bodyDiv w:val="1"/>
      <w:marLeft w:val="0"/>
      <w:marRight w:val="0"/>
      <w:marTop w:val="0"/>
      <w:marBottom w:val="0"/>
      <w:divBdr>
        <w:top w:val="none" w:sz="0" w:space="0" w:color="auto"/>
        <w:left w:val="none" w:sz="0" w:space="0" w:color="auto"/>
        <w:bottom w:val="none" w:sz="0" w:space="0" w:color="auto"/>
        <w:right w:val="none" w:sz="0" w:space="0" w:color="auto"/>
      </w:divBdr>
    </w:div>
    <w:div w:id="1722024381">
      <w:bodyDiv w:val="1"/>
      <w:marLeft w:val="0"/>
      <w:marRight w:val="0"/>
      <w:marTop w:val="0"/>
      <w:marBottom w:val="0"/>
      <w:divBdr>
        <w:top w:val="none" w:sz="0" w:space="0" w:color="auto"/>
        <w:left w:val="none" w:sz="0" w:space="0" w:color="auto"/>
        <w:bottom w:val="none" w:sz="0" w:space="0" w:color="auto"/>
        <w:right w:val="none" w:sz="0" w:space="0" w:color="auto"/>
      </w:divBdr>
    </w:div>
    <w:div w:id="1761562978">
      <w:bodyDiv w:val="1"/>
      <w:marLeft w:val="0"/>
      <w:marRight w:val="0"/>
      <w:marTop w:val="0"/>
      <w:marBottom w:val="0"/>
      <w:divBdr>
        <w:top w:val="none" w:sz="0" w:space="0" w:color="auto"/>
        <w:left w:val="none" w:sz="0" w:space="0" w:color="auto"/>
        <w:bottom w:val="none" w:sz="0" w:space="0" w:color="auto"/>
        <w:right w:val="none" w:sz="0" w:space="0" w:color="auto"/>
      </w:divBdr>
    </w:div>
    <w:div w:id="1832210154">
      <w:bodyDiv w:val="1"/>
      <w:marLeft w:val="0"/>
      <w:marRight w:val="0"/>
      <w:marTop w:val="0"/>
      <w:marBottom w:val="0"/>
      <w:divBdr>
        <w:top w:val="none" w:sz="0" w:space="0" w:color="auto"/>
        <w:left w:val="none" w:sz="0" w:space="0" w:color="auto"/>
        <w:bottom w:val="none" w:sz="0" w:space="0" w:color="auto"/>
        <w:right w:val="none" w:sz="0" w:space="0" w:color="auto"/>
      </w:divBdr>
    </w:div>
    <w:div w:id="1934392971">
      <w:bodyDiv w:val="1"/>
      <w:marLeft w:val="0"/>
      <w:marRight w:val="0"/>
      <w:marTop w:val="0"/>
      <w:marBottom w:val="0"/>
      <w:divBdr>
        <w:top w:val="none" w:sz="0" w:space="0" w:color="auto"/>
        <w:left w:val="none" w:sz="0" w:space="0" w:color="auto"/>
        <w:bottom w:val="none" w:sz="0" w:space="0" w:color="auto"/>
        <w:right w:val="none" w:sz="0" w:space="0" w:color="auto"/>
      </w:divBdr>
    </w:div>
    <w:div w:id="2021151960">
      <w:bodyDiv w:val="1"/>
      <w:marLeft w:val="0"/>
      <w:marRight w:val="0"/>
      <w:marTop w:val="0"/>
      <w:marBottom w:val="0"/>
      <w:divBdr>
        <w:top w:val="none" w:sz="0" w:space="0" w:color="auto"/>
        <w:left w:val="none" w:sz="0" w:space="0" w:color="auto"/>
        <w:bottom w:val="none" w:sz="0" w:space="0" w:color="auto"/>
        <w:right w:val="none" w:sz="0" w:space="0" w:color="auto"/>
      </w:divBdr>
    </w:div>
    <w:div w:id="2033914253">
      <w:bodyDiv w:val="1"/>
      <w:marLeft w:val="0"/>
      <w:marRight w:val="0"/>
      <w:marTop w:val="0"/>
      <w:marBottom w:val="0"/>
      <w:divBdr>
        <w:top w:val="none" w:sz="0" w:space="0" w:color="auto"/>
        <w:left w:val="none" w:sz="0" w:space="0" w:color="auto"/>
        <w:bottom w:val="none" w:sz="0" w:space="0" w:color="auto"/>
        <w:right w:val="none" w:sz="0" w:space="0" w:color="auto"/>
      </w:divBdr>
    </w:div>
    <w:div w:id="2059011120">
      <w:bodyDiv w:val="1"/>
      <w:marLeft w:val="0"/>
      <w:marRight w:val="0"/>
      <w:marTop w:val="0"/>
      <w:marBottom w:val="0"/>
      <w:divBdr>
        <w:top w:val="none" w:sz="0" w:space="0" w:color="auto"/>
        <w:left w:val="none" w:sz="0" w:space="0" w:color="auto"/>
        <w:bottom w:val="none" w:sz="0" w:space="0" w:color="auto"/>
        <w:right w:val="none" w:sz="0" w:space="0" w:color="auto"/>
      </w:divBdr>
    </w:div>
    <w:div w:id="2123307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D253F89E3432ADCC70A94FAC5874B0A8826EF6739350115C903B611C30F39A3F502DC1D4673C8FBEqB0AJ"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9B1E69-7D83-4C57-ACF8-6694BE4FB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3688</TotalTime>
  <Pages>23</Pages>
  <Words>7432</Words>
  <Characters>42363</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Левина Тамара Александровна</dc:creator>
  <cp:lastModifiedBy>Денисова Светлана Александровна</cp:lastModifiedBy>
  <cp:revision>886</cp:revision>
  <cp:lastPrinted>2022-10-19T06:58:00Z</cp:lastPrinted>
  <dcterms:created xsi:type="dcterms:W3CDTF">2019-06-11T05:23:00Z</dcterms:created>
  <dcterms:modified xsi:type="dcterms:W3CDTF">2022-10-20T08:39:00Z</dcterms:modified>
</cp:coreProperties>
</file>